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53837" w14:textId="08019C3C" w:rsidR="00AC000F" w:rsidRDefault="00D11212">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103-e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165771" w:rsidRPr="00165771">
        <w:rPr>
          <w:rFonts w:ascii="Arial" w:hAnsi="Arial" w:cs="Arial"/>
          <w:b/>
          <w:sz w:val="24"/>
          <w:szCs w:val="24"/>
          <w:lang w:eastAsia="zh-CN"/>
        </w:rPr>
        <w:t>R4-2210306</w:t>
      </w:r>
    </w:p>
    <w:p w14:paraId="5DCA7477" w14:textId="77777777" w:rsidR="00AC000F" w:rsidRDefault="00D11212">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cs="Arial"/>
          <w:b/>
          <w:bCs/>
          <w:sz w:val="24"/>
          <w:szCs w:val="24"/>
        </w:rPr>
        <w:t>09 – 20 May 2022</w:t>
      </w:r>
    </w:p>
    <w:p w14:paraId="3AE2E068" w14:textId="77777777" w:rsidR="00AC000F" w:rsidRDefault="00AC000F">
      <w:pPr>
        <w:spacing w:after="120"/>
        <w:ind w:left="1985" w:hanging="1985"/>
        <w:rPr>
          <w:rFonts w:ascii="Arial" w:eastAsia="MS Mincho" w:hAnsi="Arial" w:cs="Arial"/>
          <w:b/>
          <w:sz w:val="22"/>
        </w:rPr>
      </w:pPr>
    </w:p>
    <w:p w14:paraId="2CC7D431" w14:textId="77777777" w:rsidR="00AC000F" w:rsidRDefault="00D11212">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13</w:t>
      </w:r>
    </w:p>
    <w:p w14:paraId="0924308C" w14:textId="77777777" w:rsidR="00AC000F" w:rsidRDefault="00D1121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(Apple)</w:t>
      </w:r>
    </w:p>
    <w:p w14:paraId="4C672F0B" w14:textId="77777777" w:rsidR="00AC000F" w:rsidRDefault="00D11212">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 xml:space="preserve">[103-e][234] </w:t>
      </w:r>
      <w:proofErr w:type="spellStart"/>
      <w:r>
        <w:rPr>
          <w:rFonts w:ascii="Arial" w:hAnsi="Arial" w:cs="Arial"/>
          <w:color w:val="000000"/>
          <w:sz w:val="22"/>
          <w:lang w:eastAsia="zh-CN"/>
        </w:rPr>
        <w:t>LS_reply</w:t>
      </w:r>
      <w:proofErr w:type="spellEnd"/>
    </w:p>
    <w:p w14:paraId="2D849E13" w14:textId="77777777" w:rsidR="00AC000F" w:rsidRDefault="00D11212">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53B11A04" w14:textId="77777777" w:rsidR="00AC000F" w:rsidRDefault="00D11212">
      <w:pPr>
        <w:pStyle w:val="Heading1"/>
        <w:rPr>
          <w:lang w:eastAsia="zh-CN"/>
        </w:rPr>
      </w:pPr>
      <w:proofErr w:type="spellStart"/>
      <w:r>
        <w:rPr>
          <w:rFonts w:hint="eastAsia"/>
          <w:lang w:eastAsia="ja-JP"/>
        </w:rPr>
        <w:t>Introduction</w:t>
      </w:r>
      <w:proofErr w:type="spellEnd"/>
    </w:p>
    <w:p w14:paraId="4C3FE07F" w14:textId="77777777" w:rsidR="00AC000F" w:rsidRDefault="00D11212">
      <w:pPr>
        <w:rPr>
          <w:rFonts w:eastAsia="Yu Mincho"/>
        </w:rPr>
      </w:pPr>
      <w:r>
        <w:rPr>
          <w:rFonts w:eastAsia="Yu Mincho"/>
        </w:rPr>
        <w:t>This email discussion summary includes coordination of R17 gap features (13.1.1, incoming LS R2-2203879), and BWP operation without bandwidth restriction (13.2.1, incoming LS R2-2204009).</w:t>
      </w:r>
    </w:p>
    <w:p w14:paraId="49944832" w14:textId="77777777" w:rsidR="00AC000F" w:rsidRPr="00165771" w:rsidRDefault="00D11212">
      <w:pPr>
        <w:pStyle w:val="Heading1"/>
        <w:rPr>
          <w:lang w:val="en-US" w:eastAsia="ja-JP"/>
        </w:rPr>
      </w:pPr>
      <w:r w:rsidRPr="00165771">
        <w:rPr>
          <w:lang w:val="en-US" w:eastAsia="ja-JP"/>
        </w:rPr>
        <w:t xml:space="preserve">Topic #1: Reply </w:t>
      </w:r>
      <w:bookmarkStart w:id="0" w:name="_Hlk498658540"/>
      <w:bookmarkStart w:id="1" w:name="_Hlk96880100"/>
      <w:bookmarkStart w:id="2" w:name="_Hlk96880126"/>
      <w:r w:rsidRPr="00165771">
        <w:rPr>
          <w:rFonts w:cs="Arial"/>
          <w:bCs/>
          <w:lang w:val="en-US"/>
        </w:rPr>
        <w:t xml:space="preserve">LS </w:t>
      </w:r>
      <w:r w:rsidRPr="00165771">
        <w:rPr>
          <w:rFonts w:cs="Arial"/>
          <w:lang w:val="en-US"/>
        </w:rPr>
        <w:t xml:space="preserve">on </w:t>
      </w:r>
      <w:bookmarkEnd w:id="0"/>
      <w:bookmarkEnd w:id="1"/>
      <w:r w:rsidRPr="00165771">
        <w:rPr>
          <w:rFonts w:cs="Arial"/>
          <w:lang w:val="en-US"/>
        </w:rPr>
        <w:t>coordination of R17 gap features</w:t>
      </w:r>
      <w:bookmarkEnd w:id="2"/>
      <w:r w:rsidRPr="00165771">
        <w:rPr>
          <w:lang w:val="en-US" w:eastAsia="ja-JP"/>
        </w:rPr>
        <w:t xml:space="preserve"> </w:t>
      </w:r>
    </w:p>
    <w:p w14:paraId="58A27AC2" w14:textId="77777777" w:rsidR="00AC000F" w:rsidRDefault="00D11212">
      <w:pPr>
        <w:rPr>
          <w:i/>
          <w:color w:val="0070C0"/>
          <w:lang w:eastAsia="zh-CN"/>
        </w:rPr>
      </w:pPr>
      <w:r>
        <w:rPr>
          <w:i/>
          <w:color w:val="0070C0"/>
          <w:lang w:eastAsia="zh-CN"/>
        </w:rPr>
        <w:t xml:space="preserve">Main technical topic overview. The structure can be done based on sub-agenda basis. </w:t>
      </w:r>
    </w:p>
    <w:p w14:paraId="6C4C4116" w14:textId="77777777" w:rsidR="00AC000F" w:rsidRDefault="00D11212">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4"/>
        <w:gridCol w:w="6585"/>
      </w:tblGrid>
      <w:tr w:rsidR="00AC000F" w14:paraId="25CB505F" w14:textId="77777777">
        <w:trPr>
          <w:trHeight w:val="468"/>
        </w:trPr>
        <w:tc>
          <w:tcPr>
            <w:tcW w:w="1622" w:type="dxa"/>
            <w:vAlign w:val="center"/>
          </w:tcPr>
          <w:p w14:paraId="4469D650" w14:textId="77777777" w:rsidR="00AC000F" w:rsidRDefault="00D11212">
            <w:pPr>
              <w:spacing w:before="120" w:after="120"/>
              <w:rPr>
                <w:rFonts w:eastAsia="Yu Mincho"/>
                <w:b/>
                <w:bCs/>
              </w:rPr>
            </w:pPr>
            <w:r>
              <w:rPr>
                <w:rFonts w:eastAsia="Yu Mincho"/>
                <w:b/>
                <w:bCs/>
              </w:rPr>
              <w:t>T-doc number</w:t>
            </w:r>
          </w:p>
        </w:tc>
        <w:tc>
          <w:tcPr>
            <w:tcW w:w="1424" w:type="dxa"/>
            <w:vAlign w:val="center"/>
          </w:tcPr>
          <w:p w14:paraId="2B4F9581" w14:textId="77777777" w:rsidR="00AC000F" w:rsidRDefault="00D11212">
            <w:pPr>
              <w:spacing w:before="120" w:after="120"/>
              <w:rPr>
                <w:rFonts w:eastAsia="Yu Mincho"/>
                <w:b/>
                <w:bCs/>
              </w:rPr>
            </w:pPr>
            <w:r>
              <w:rPr>
                <w:rFonts w:eastAsia="Yu Mincho"/>
                <w:b/>
                <w:bCs/>
              </w:rPr>
              <w:t>Company</w:t>
            </w:r>
          </w:p>
        </w:tc>
        <w:tc>
          <w:tcPr>
            <w:tcW w:w="6585" w:type="dxa"/>
            <w:vAlign w:val="center"/>
          </w:tcPr>
          <w:p w14:paraId="2727328F" w14:textId="77777777" w:rsidR="00AC000F" w:rsidRDefault="00D11212">
            <w:pPr>
              <w:spacing w:before="120" w:after="120"/>
              <w:rPr>
                <w:rFonts w:eastAsia="Yu Mincho"/>
                <w:b/>
                <w:bCs/>
              </w:rPr>
            </w:pPr>
            <w:r>
              <w:rPr>
                <w:rFonts w:eastAsia="Yu Mincho"/>
                <w:b/>
                <w:bCs/>
              </w:rPr>
              <w:t>Proposals / Observations</w:t>
            </w:r>
          </w:p>
        </w:tc>
      </w:tr>
      <w:tr w:rsidR="00AC000F" w14:paraId="2D7D53DE" w14:textId="77777777">
        <w:trPr>
          <w:trHeight w:val="468"/>
        </w:trPr>
        <w:tc>
          <w:tcPr>
            <w:tcW w:w="1622" w:type="dxa"/>
          </w:tcPr>
          <w:p w14:paraId="03D71DBD" w14:textId="77777777" w:rsidR="00AC000F" w:rsidRDefault="00985D78">
            <w:pPr>
              <w:spacing w:before="120" w:after="120"/>
              <w:rPr>
                <w:rFonts w:ascii="Arial" w:eastAsia="Yu Mincho" w:hAnsi="Arial" w:cs="Arial"/>
                <w:sz w:val="16"/>
                <w:szCs w:val="16"/>
              </w:rPr>
            </w:pPr>
            <w:hyperlink r:id="rId8" w:history="1">
              <w:r w:rsidR="00D11212">
                <w:rPr>
                  <w:rFonts w:ascii="Arial" w:eastAsia="Yu Mincho" w:hAnsi="Arial" w:cs="Arial"/>
                  <w:sz w:val="16"/>
                  <w:szCs w:val="16"/>
                </w:rPr>
                <w:t>R4-2207761</w:t>
              </w:r>
            </w:hyperlink>
          </w:p>
        </w:tc>
        <w:tc>
          <w:tcPr>
            <w:tcW w:w="1424" w:type="dxa"/>
          </w:tcPr>
          <w:p w14:paraId="6E9C8B3D"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Apple</w:t>
            </w:r>
          </w:p>
        </w:tc>
        <w:tc>
          <w:tcPr>
            <w:tcW w:w="6585" w:type="dxa"/>
          </w:tcPr>
          <w:p w14:paraId="06968A1E" w14:textId="77777777" w:rsidR="00AC000F" w:rsidRDefault="00D11212">
            <w:pPr>
              <w:pStyle w:val="Caption"/>
              <w:rPr>
                <w:rFonts w:eastAsia="Yu Mincho"/>
                <w:b w:val="0"/>
                <w:bCs/>
              </w:rPr>
            </w:pPr>
            <w:r>
              <w:rPr>
                <w:rFonts w:eastAsia="Yu Mincho"/>
                <w:b w:val="0"/>
                <w:bCs/>
              </w:rPr>
              <w:t xml:space="preserve">Proposal </w:t>
            </w:r>
            <w:r>
              <w:rPr>
                <w:rFonts w:eastAsia="Yu Mincho"/>
                <w:b w:val="0"/>
                <w:bCs/>
              </w:rPr>
              <w:fldChar w:fldCharType="begin"/>
            </w:r>
            <w:r>
              <w:rPr>
                <w:rFonts w:eastAsia="Yu Mincho"/>
                <w:b w:val="0"/>
                <w:bCs/>
              </w:rPr>
              <w:instrText xml:space="preserve"> SEQ Proposal \* ARABIC </w:instrText>
            </w:r>
            <w:r>
              <w:rPr>
                <w:rFonts w:eastAsia="Yu Mincho"/>
                <w:b w:val="0"/>
                <w:bCs/>
              </w:rPr>
              <w:fldChar w:fldCharType="separate"/>
            </w:r>
            <w:r>
              <w:rPr>
                <w:rFonts w:eastAsia="Yu Mincho"/>
                <w:b w:val="0"/>
                <w:bCs/>
              </w:rPr>
              <w:t>1</w:t>
            </w:r>
            <w:r>
              <w:rPr>
                <w:rFonts w:eastAsia="Yu Mincho"/>
                <w:b w:val="0"/>
                <w:bCs/>
              </w:rPr>
              <w:fldChar w:fldCharType="end"/>
            </w:r>
            <w:r>
              <w:rPr>
                <w:rFonts w:eastAsia="Yu Mincho"/>
                <w:b w:val="0"/>
                <w:bCs/>
              </w:rPr>
              <w:t xml:space="preserve">: answer to RAN2 questions: </w:t>
            </w:r>
          </w:p>
          <w:p w14:paraId="583D4430" w14:textId="77777777" w:rsidR="00AC000F" w:rsidRDefault="00D11212">
            <w:pPr>
              <w:pStyle w:val="Caption"/>
              <w:rPr>
                <w:rFonts w:eastAsia="Yu Mincho"/>
                <w:b w:val="0"/>
                <w:bCs/>
                <w:lang w:val="en-US"/>
              </w:rPr>
            </w:pPr>
            <w:r>
              <w:rPr>
                <w:rFonts w:eastAsia="Yu Mincho"/>
                <w:b w:val="0"/>
                <w:bCs/>
                <w:lang w:val="en-US"/>
              </w:rPr>
              <w:t>[RAN4]: due to limited time in R17, joint configuration (and corresponding restriction) of different gap features was not discussed in RAN4. RAN4 will not define any requirements for joint configuration of different gap features in R17. It is up to RAN2 to decide whether any restriction is needed from RAN2 perspective.</w:t>
            </w:r>
          </w:p>
          <w:p w14:paraId="416DD47B" w14:textId="77777777" w:rsidR="00AC000F" w:rsidRDefault="00D11212">
            <w:pPr>
              <w:pStyle w:val="Caption"/>
              <w:rPr>
                <w:rFonts w:eastAsia="Yu Mincho"/>
                <w:lang w:val="en-US"/>
              </w:rPr>
            </w:pPr>
            <w:r>
              <w:rPr>
                <w:rFonts w:eastAsia="Yu Mincho"/>
                <w:b w:val="0"/>
                <w:bCs/>
              </w:rPr>
              <w:t xml:space="preserve">Proposal </w:t>
            </w:r>
            <w:r>
              <w:rPr>
                <w:rFonts w:eastAsia="Yu Mincho"/>
                <w:b w:val="0"/>
                <w:bCs/>
              </w:rPr>
              <w:fldChar w:fldCharType="begin"/>
            </w:r>
            <w:r>
              <w:rPr>
                <w:rFonts w:eastAsia="Yu Mincho"/>
                <w:b w:val="0"/>
                <w:bCs/>
              </w:rPr>
              <w:instrText xml:space="preserve"> SEQ Proposal \* ARABIC </w:instrText>
            </w:r>
            <w:r>
              <w:rPr>
                <w:rFonts w:eastAsia="Yu Mincho"/>
                <w:b w:val="0"/>
                <w:bCs/>
              </w:rPr>
              <w:fldChar w:fldCharType="separate"/>
            </w:r>
            <w:r>
              <w:rPr>
                <w:rFonts w:eastAsia="Yu Mincho"/>
                <w:b w:val="0"/>
                <w:bCs/>
              </w:rPr>
              <w:t>2</w:t>
            </w:r>
            <w:r>
              <w:rPr>
                <w:rFonts w:eastAsia="Yu Mincho"/>
                <w:b w:val="0"/>
                <w:bCs/>
              </w:rPr>
              <w:fldChar w:fldCharType="end"/>
            </w:r>
            <w:r>
              <w:rPr>
                <w:rFonts w:eastAsia="Yu Mincho"/>
                <w:b w:val="0"/>
                <w:bCs/>
              </w:rPr>
              <w:t>: RAN4 shall extend R18 MG further enhancement scope to cover joint configuration of different new types of R17 gaps introduced in different R17 work items, at least with focus on potential restriction (if any).</w:t>
            </w:r>
          </w:p>
        </w:tc>
      </w:tr>
      <w:tr w:rsidR="00AC000F" w14:paraId="3B6DA145" w14:textId="77777777">
        <w:trPr>
          <w:trHeight w:val="468"/>
        </w:trPr>
        <w:tc>
          <w:tcPr>
            <w:tcW w:w="1622" w:type="dxa"/>
          </w:tcPr>
          <w:p w14:paraId="3C0735AE" w14:textId="77777777" w:rsidR="00AC000F" w:rsidRDefault="00985D78">
            <w:pPr>
              <w:spacing w:before="120" w:after="120"/>
              <w:rPr>
                <w:rFonts w:ascii="Arial" w:eastAsia="Yu Mincho" w:hAnsi="Arial" w:cs="Arial"/>
                <w:sz w:val="16"/>
                <w:szCs w:val="16"/>
              </w:rPr>
            </w:pPr>
            <w:hyperlink r:id="rId9" w:history="1">
              <w:r w:rsidR="00D11212">
                <w:rPr>
                  <w:rFonts w:ascii="Arial" w:eastAsia="Yu Mincho" w:hAnsi="Arial" w:cs="Arial"/>
                  <w:sz w:val="16"/>
                  <w:szCs w:val="16"/>
                </w:rPr>
                <w:t>R4-2208105</w:t>
              </w:r>
            </w:hyperlink>
          </w:p>
        </w:tc>
        <w:tc>
          <w:tcPr>
            <w:tcW w:w="1424" w:type="dxa"/>
          </w:tcPr>
          <w:p w14:paraId="7BA3195E"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Xiaomi</w:t>
            </w:r>
          </w:p>
        </w:tc>
        <w:tc>
          <w:tcPr>
            <w:tcW w:w="6585" w:type="dxa"/>
          </w:tcPr>
          <w:p w14:paraId="3B111E17" w14:textId="77777777" w:rsidR="00AC000F" w:rsidRDefault="00D11212">
            <w:pPr>
              <w:rPr>
                <w:rFonts w:eastAsia="Yu Mincho"/>
                <w:bCs/>
              </w:rPr>
            </w:pPr>
            <w:r>
              <w:rPr>
                <w:rFonts w:eastAsia="Yu Mincho"/>
                <w:bCs/>
              </w:rPr>
              <w:t xml:space="preserve">Proposal 1: If multiple gaps are configured simultaneously, the following alternatives </w:t>
            </w:r>
            <w:proofErr w:type="gramStart"/>
            <w:r>
              <w:rPr>
                <w:rFonts w:eastAsia="Yu Mincho"/>
                <w:bCs/>
              </w:rPr>
              <w:t>is considered to be</w:t>
            </w:r>
            <w:proofErr w:type="gramEnd"/>
            <w:r>
              <w:rPr>
                <w:rFonts w:eastAsia="Yu Mincho"/>
                <w:bCs/>
              </w:rPr>
              <w:t xml:space="preserve"> defined as the restriction on joint configuration:</w:t>
            </w:r>
          </w:p>
          <w:p w14:paraId="1ABC2469" w14:textId="77777777" w:rsidR="00AC000F" w:rsidRDefault="00D11212">
            <w:pPr>
              <w:pStyle w:val="ListParagraph"/>
              <w:numPr>
                <w:ilvl w:val="1"/>
                <w:numId w:val="3"/>
              </w:numPr>
              <w:overflowPunct/>
              <w:autoSpaceDE/>
              <w:autoSpaceDN/>
              <w:adjustRightInd/>
              <w:spacing w:after="0"/>
              <w:ind w:firstLineChars="0"/>
              <w:contextualSpacing/>
              <w:textAlignment w:val="auto"/>
              <w:rPr>
                <w:bCs/>
              </w:rPr>
            </w:pPr>
            <w:r>
              <w:rPr>
                <w:bCs/>
              </w:rPr>
              <w:t>Alternative 1: the max overhead is defined as 40% if multiple gaps are configured simultaneously.</w:t>
            </w:r>
          </w:p>
          <w:p w14:paraId="3ECD91A2" w14:textId="77777777" w:rsidR="00AC000F" w:rsidRDefault="00D11212">
            <w:pPr>
              <w:pStyle w:val="ListParagraph"/>
              <w:numPr>
                <w:ilvl w:val="1"/>
                <w:numId w:val="3"/>
              </w:numPr>
              <w:overflowPunct/>
              <w:autoSpaceDE/>
              <w:autoSpaceDN/>
              <w:adjustRightInd/>
              <w:spacing w:after="240"/>
              <w:ind w:firstLineChars="0"/>
              <w:contextualSpacing/>
              <w:textAlignment w:val="auto"/>
              <w:rPr>
                <w:bCs/>
              </w:rPr>
            </w:pPr>
            <w:r>
              <w:rPr>
                <w:bCs/>
              </w:rPr>
              <w:t>Alternative 2: the MGRP for each gap cannot be smaller than 40ms if multiple gaps are configured simultaneously.</w:t>
            </w:r>
          </w:p>
          <w:p w14:paraId="6F58C43F" w14:textId="77777777" w:rsidR="00AC000F" w:rsidRDefault="00D11212">
            <w:pPr>
              <w:spacing w:after="240"/>
              <w:rPr>
                <w:rFonts w:eastAsia="Yu Mincho"/>
                <w:b/>
              </w:rPr>
            </w:pPr>
            <w:r>
              <w:rPr>
                <w:rFonts w:eastAsia="Yu Mincho"/>
                <w:bCs/>
              </w:rPr>
              <w:t xml:space="preserve">Proposal 2: If the overhead is smaller than the max overhead, MUSIM gap and concurrent gaps including </w:t>
            </w:r>
            <w:proofErr w:type="spellStart"/>
            <w:r>
              <w:rPr>
                <w:rFonts w:eastAsia="Yu Mincho"/>
                <w:bCs/>
              </w:rPr>
              <w:t>ePOS</w:t>
            </w:r>
            <w:proofErr w:type="spellEnd"/>
            <w:r>
              <w:rPr>
                <w:rFonts w:eastAsia="Yu Mincho"/>
                <w:bCs/>
              </w:rPr>
              <w:t xml:space="preserve"> gap and the gap from MGE WI could be activated simultaneously.</w:t>
            </w:r>
          </w:p>
        </w:tc>
      </w:tr>
      <w:tr w:rsidR="00AC000F" w14:paraId="63EA2ED9" w14:textId="77777777">
        <w:trPr>
          <w:trHeight w:val="468"/>
        </w:trPr>
        <w:tc>
          <w:tcPr>
            <w:tcW w:w="1622" w:type="dxa"/>
          </w:tcPr>
          <w:p w14:paraId="77D09B9F" w14:textId="77777777" w:rsidR="00AC000F" w:rsidRDefault="00985D78">
            <w:pPr>
              <w:spacing w:before="120" w:after="120"/>
              <w:rPr>
                <w:rFonts w:ascii="Arial" w:eastAsia="Yu Mincho" w:hAnsi="Arial" w:cs="Arial"/>
                <w:sz w:val="16"/>
                <w:szCs w:val="16"/>
              </w:rPr>
            </w:pPr>
            <w:hyperlink r:id="rId10" w:history="1">
              <w:r w:rsidR="00D11212">
                <w:rPr>
                  <w:rFonts w:ascii="Arial" w:eastAsia="Yu Mincho" w:hAnsi="Arial" w:cs="Arial"/>
                  <w:sz w:val="16"/>
                  <w:szCs w:val="16"/>
                </w:rPr>
                <w:t>R4-2208274</w:t>
              </w:r>
            </w:hyperlink>
          </w:p>
        </w:tc>
        <w:tc>
          <w:tcPr>
            <w:tcW w:w="1424" w:type="dxa"/>
          </w:tcPr>
          <w:p w14:paraId="18EF0E83"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vivo</w:t>
            </w:r>
          </w:p>
        </w:tc>
        <w:tc>
          <w:tcPr>
            <w:tcW w:w="6585" w:type="dxa"/>
          </w:tcPr>
          <w:p w14:paraId="260C72DC" w14:textId="77777777" w:rsidR="00AC000F" w:rsidRDefault="00D11212">
            <w:pPr>
              <w:spacing w:before="120" w:after="120"/>
              <w:rPr>
                <w:rFonts w:eastAsia="Yu Mincho"/>
              </w:rPr>
            </w:pPr>
            <w:r>
              <w:rPr>
                <w:rFonts w:eastAsia="Yu Mincho"/>
              </w:rPr>
              <w:t>Observation 1: There is no restrictions on joint configuration of gap features at Rel-</w:t>
            </w:r>
            <w:proofErr w:type="gramStart"/>
            <w:r>
              <w:rPr>
                <w:rFonts w:eastAsia="Yu Mincho"/>
              </w:rPr>
              <w:t>17 time</w:t>
            </w:r>
            <w:proofErr w:type="gramEnd"/>
            <w:r>
              <w:rPr>
                <w:rFonts w:eastAsia="Yu Mincho"/>
              </w:rPr>
              <w:t xml:space="preserve"> frame.</w:t>
            </w:r>
          </w:p>
          <w:p w14:paraId="469F2F66" w14:textId="77777777" w:rsidR="00AC000F" w:rsidRDefault="00D11212">
            <w:pPr>
              <w:spacing w:before="120" w:after="120"/>
              <w:rPr>
                <w:rFonts w:eastAsia="Yu Mincho"/>
              </w:rPr>
            </w:pPr>
            <w:r>
              <w:rPr>
                <w:rFonts w:eastAsia="Yu Mincho"/>
              </w:rPr>
              <w:t xml:space="preserve">Proposal 1: When multiple gap related feature </w:t>
            </w:r>
            <w:proofErr w:type="gramStart"/>
            <w:r>
              <w:rPr>
                <w:rFonts w:eastAsia="Yu Mincho"/>
              </w:rPr>
              <w:t>are</w:t>
            </w:r>
            <w:proofErr w:type="gramEnd"/>
            <w:r>
              <w:rPr>
                <w:rFonts w:eastAsia="Yu Mincho"/>
              </w:rPr>
              <w:t xml:space="preserve"> activated simultaneously, the maximum number of activated gaps is the summation of the maximum gap number of all activated gap related features. Considering the UE complexity when multiple gap related feature </w:t>
            </w:r>
            <w:proofErr w:type="gramStart"/>
            <w:r>
              <w:rPr>
                <w:rFonts w:eastAsia="Yu Mincho"/>
              </w:rPr>
              <w:t>are</w:t>
            </w:r>
            <w:proofErr w:type="gramEnd"/>
            <w:r>
              <w:rPr>
                <w:rFonts w:eastAsia="Yu Mincho"/>
              </w:rPr>
              <w:t xml:space="preserve"> activated, a maximum number on total activated gaps should be defined. The maximum number could be 5.</w:t>
            </w:r>
          </w:p>
        </w:tc>
      </w:tr>
      <w:tr w:rsidR="00AC000F" w14:paraId="03D6CD18" w14:textId="77777777">
        <w:trPr>
          <w:trHeight w:val="468"/>
        </w:trPr>
        <w:tc>
          <w:tcPr>
            <w:tcW w:w="1622" w:type="dxa"/>
          </w:tcPr>
          <w:p w14:paraId="2A143006" w14:textId="77777777" w:rsidR="00AC000F" w:rsidRDefault="00985D78">
            <w:pPr>
              <w:spacing w:before="120" w:after="120"/>
              <w:rPr>
                <w:rFonts w:ascii="Arial" w:eastAsia="Yu Mincho" w:hAnsi="Arial" w:cs="Arial"/>
                <w:sz w:val="16"/>
                <w:szCs w:val="16"/>
              </w:rPr>
            </w:pPr>
            <w:hyperlink r:id="rId11" w:history="1">
              <w:r w:rsidR="00D11212">
                <w:rPr>
                  <w:rFonts w:ascii="Arial" w:eastAsia="Yu Mincho" w:hAnsi="Arial" w:cs="Arial"/>
                  <w:sz w:val="16"/>
                  <w:szCs w:val="16"/>
                </w:rPr>
                <w:t>R4-2208303</w:t>
              </w:r>
            </w:hyperlink>
          </w:p>
        </w:tc>
        <w:tc>
          <w:tcPr>
            <w:tcW w:w="1424" w:type="dxa"/>
          </w:tcPr>
          <w:p w14:paraId="63830CF3"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MediaTek inc.</w:t>
            </w:r>
          </w:p>
        </w:tc>
        <w:tc>
          <w:tcPr>
            <w:tcW w:w="6585" w:type="dxa"/>
          </w:tcPr>
          <w:p w14:paraId="3594BE04" w14:textId="77777777" w:rsidR="00AC000F" w:rsidRDefault="00D11212">
            <w:pPr>
              <w:spacing w:before="120" w:after="120"/>
              <w:rPr>
                <w:rFonts w:eastAsia="Yu Mincho"/>
              </w:rPr>
            </w:pPr>
            <w:r>
              <w:rPr>
                <w:rFonts w:eastAsia="Yu Mincho"/>
              </w:rPr>
              <w:t>Proposal 1: RAN4 to confirm RAN2’s conclusion is fine with the note that whether RAN4 will work on the detailed UE behaviour while gaps are overlapped in time domain in Rel-18 or onward is up to Plenary decision.</w:t>
            </w:r>
          </w:p>
          <w:p w14:paraId="264A5CF9" w14:textId="77777777" w:rsidR="00AC000F" w:rsidRDefault="00D11212">
            <w:pPr>
              <w:spacing w:before="120" w:after="120"/>
              <w:rPr>
                <w:rFonts w:eastAsia="Yu Mincho"/>
              </w:rPr>
            </w:pPr>
            <w:r>
              <w:rPr>
                <w:rFonts w:eastAsia="Yu Mincho"/>
              </w:rPr>
              <w:t>Proposal 2: Reply RAN2 with the answer to Q1: There will be no corresponding joint RAN4 requirements defined for simultaneous operation of multiple gap-related features in Rel-17. Nevertheless, RAN4 suggests adopting the concurrent gap framework to cover other gap-related features, i.e., assigning dedicated use case and configuring unique priority level for each gap. In this way, it helps to reduce the effort of any future requirement discussions.</w:t>
            </w:r>
          </w:p>
          <w:p w14:paraId="0DDD74CE" w14:textId="77777777" w:rsidR="00AC000F" w:rsidRDefault="00D11212">
            <w:pPr>
              <w:spacing w:before="120" w:after="120"/>
              <w:rPr>
                <w:rFonts w:eastAsia="Yu Mincho"/>
              </w:rPr>
            </w:pPr>
            <w:r>
              <w:rPr>
                <w:rFonts w:eastAsia="Yu Mincho"/>
              </w:rPr>
              <w:t>Proposal 3: Reply RAN2 with the answer to Q2: Up to 2 gaps can be configured to UE which does not support per-FR gap, and up to 3 gaps cross all FRs can be configured to UE which supports per-FR gap in SA case. Details were provided in the LS R4-2202604 to RAN2.</w:t>
            </w:r>
          </w:p>
        </w:tc>
      </w:tr>
      <w:tr w:rsidR="00AC000F" w14:paraId="19448871" w14:textId="77777777">
        <w:trPr>
          <w:trHeight w:val="468"/>
        </w:trPr>
        <w:tc>
          <w:tcPr>
            <w:tcW w:w="1622" w:type="dxa"/>
          </w:tcPr>
          <w:p w14:paraId="6286C56B" w14:textId="77777777" w:rsidR="00AC000F" w:rsidRDefault="00985D78">
            <w:pPr>
              <w:spacing w:before="120" w:after="120"/>
              <w:rPr>
                <w:rFonts w:ascii="Arial" w:eastAsia="Yu Mincho" w:hAnsi="Arial" w:cs="Arial"/>
                <w:sz w:val="16"/>
                <w:szCs w:val="16"/>
              </w:rPr>
            </w:pPr>
            <w:hyperlink r:id="rId12" w:history="1">
              <w:r w:rsidR="00D11212">
                <w:rPr>
                  <w:rFonts w:ascii="Arial" w:eastAsia="Yu Mincho" w:hAnsi="Arial" w:cs="Arial"/>
                  <w:sz w:val="16"/>
                  <w:szCs w:val="16"/>
                </w:rPr>
                <w:t>R4-2208377</w:t>
              </w:r>
            </w:hyperlink>
          </w:p>
        </w:tc>
        <w:tc>
          <w:tcPr>
            <w:tcW w:w="1424" w:type="dxa"/>
          </w:tcPr>
          <w:p w14:paraId="67508072"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OPPO</w:t>
            </w:r>
          </w:p>
        </w:tc>
        <w:tc>
          <w:tcPr>
            <w:tcW w:w="6585" w:type="dxa"/>
          </w:tcPr>
          <w:p w14:paraId="165C88CE" w14:textId="77777777" w:rsidR="00AC000F" w:rsidRDefault="00D11212">
            <w:pPr>
              <w:spacing w:afterLines="50" w:after="120"/>
              <w:jc w:val="both"/>
              <w:rPr>
                <w:rFonts w:eastAsia="Yu Mincho"/>
                <w:bCs/>
              </w:rPr>
            </w:pPr>
            <w:r>
              <w:rPr>
                <w:bCs/>
                <w:iCs/>
              </w:rPr>
              <w:t>Proposal 1:</w:t>
            </w:r>
            <w:r>
              <w:rPr>
                <w:rFonts w:eastAsia="Yu Mincho"/>
                <w:bCs/>
              </w:rPr>
              <w:t xml:space="preserve"> De-prioritize the joint configuration between MUSIM gap and other features.</w:t>
            </w:r>
          </w:p>
          <w:p w14:paraId="76F9162F" w14:textId="77777777" w:rsidR="00AC000F" w:rsidRDefault="00D11212">
            <w:pPr>
              <w:spacing w:afterLines="50" w:after="120"/>
              <w:jc w:val="both"/>
              <w:rPr>
                <w:rFonts w:eastAsia="Yu Mincho"/>
                <w:bCs/>
              </w:rPr>
            </w:pPr>
            <w:r>
              <w:rPr>
                <w:bCs/>
                <w:iCs/>
              </w:rPr>
              <w:t>Proposal 2:</w:t>
            </w:r>
            <w:r>
              <w:rPr>
                <w:rFonts w:eastAsia="Yu Mincho"/>
                <w:bCs/>
              </w:rPr>
              <w:t xml:space="preserve"> Support the joint configuration of {concurrent gaps &amp; X} where at least one of the concurrent gaps is X:</w:t>
            </w:r>
          </w:p>
          <w:p w14:paraId="4CD4F0A0" w14:textId="77777777" w:rsidR="00AC000F" w:rsidRDefault="00D11212">
            <w:pPr>
              <w:pStyle w:val="ListParagraph"/>
              <w:widowControl w:val="0"/>
              <w:numPr>
                <w:ilvl w:val="0"/>
                <w:numId w:val="4"/>
              </w:numPr>
              <w:overflowPunct/>
              <w:autoSpaceDE/>
              <w:autoSpaceDN/>
              <w:adjustRightInd/>
              <w:spacing w:afterLines="50" w:after="120"/>
              <w:ind w:firstLineChars="0"/>
              <w:jc w:val="both"/>
              <w:textAlignment w:val="auto"/>
              <w:rPr>
                <w:bCs/>
              </w:rPr>
            </w:pPr>
            <w:r>
              <w:rPr>
                <w:bCs/>
              </w:rPr>
              <w:t>X could be pre</w:t>
            </w:r>
            <w:r>
              <w:rPr>
                <w:bCs/>
                <w:lang w:eastAsia="zh-CN"/>
              </w:rPr>
              <w:t>-</w:t>
            </w:r>
            <w:r>
              <w:rPr>
                <w:bCs/>
              </w:rPr>
              <w:t>MG/NCSG/</w:t>
            </w:r>
            <w:r>
              <w:rPr>
                <w:bCs/>
                <w:lang w:eastAsia="zh-CN"/>
              </w:rPr>
              <w:t xml:space="preserve"> </w:t>
            </w:r>
            <w:r>
              <w:rPr>
                <w:bCs/>
              </w:rPr>
              <w:t>POS ga</w:t>
            </w:r>
            <w:r>
              <w:rPr>
                <w:bCs/>
                <w:lang w:eastAsia="zh-CN"/>
              </w:rPr>
              <w:t>p</w:t>
            </w:r>
          </w:p>
          <w:p w14:paraId="2020052A" w14:textId="77777777" w:rsidR="00AC000F" w:rsidRDefault="00D11212">
            <w:pPr>
              <w:pStyle w:val="ListParagraph"/>
              <w:widowControl w:val="0"/>
              <w:numPr>
                <w:ilvl w:val="0"/>
                <w:numId w:val="4"/>
              </w:numPr>
              <w:overflowPunct/>
              <w:autoSpaceDE/>
              <w:autoSpaceDN/>
              <w:adjustRightInd/>
              <w:spacing w:afterLines="50" w:after="120"/>
              <w:ind w:firstLineChars="0"/>
              <w:jc w:val="both"/>
              <w:textAlignment w:val="auto"/>
              <w:rPr>
                <w:bCs/>
              </w:rPr>
            </w:pPr>
            <w:r>
              <w:rPr>
                <w:bCs/>
              </w:rPr>
              <w:t xml:space="preserve">For {concurrent gaps &amp; POS </w:t>
            </w:r>
            <w:proofErr w:type="gramStart"/>
            <w:r>
              <w:rPr>
                <w:rFonts w:hint="eastAsia"/>
                <w:bCs/>
                <w:lang w:eastAsia="zh-CN"/>
              </w:rPr>
              <w:t>ga</w:t>
            </w:r>
            <w:r>
              <w:rPr>
                <w:bCs/>
              </w:rPr>
              <w:t>p</w:t>
            </w:r>
            <w:proofErr w:type="gramEnd"/>
            <w:r>
              <w:rPr>
                <w:bCs/>
              </w:rPr>
              <w:t>}, only one gap is POS gap, either RRC based or MAC CE based.</w:t>
            </w:r>
          </w:p>
          <w:p w14:paraId="0772EA56" w14:textId="77777777" w:rsidR="00AC000F" w:rsidRDefault="00D11212">
            <w:pPr>
              <w:spacing w:afterLines="50" w:after="120"/>
              <w:jc w:val="both"/>
              <w:rPr>
                <w:rFonts w:eastAsia="Yu Mincho"/>
                <w:bCs/>
              </w:rPr>
            </w:pPr>
            <w:r>
              <w:rPr>
                <w:bCs/>
                <w:iCs/>
              </w:rPr>
              <w:t>Proposal 3:</w:t>
            </w:r>
            <w:r>
              <w:rPr>
                <w:rFonts w:eastAsia="Yu Mincho"/>
                <w:bCs/>
              </w:rPr>
              <w:t xml:space="preserve"> De-prioritize the joint configuration between pre-MG and NCSG/MAC CE based POS-pre-gap.</w:t>
            </w:r>
          </w:p>
          <w:p w14:paraId="5E94A30E" w14:textId="77777777" w:rsidR="00AC000F" w:rsidRDefault="00D11212">
            <w:pPr>
              <w:spacing w:afterLines="50" w:after="120"/>
              <w:jc w:val="both"/>
              <w:rPr>
                <w:rFonts w:eastAsia="Yu Mincho"/>
                <w:bCs/>
              </w:rPr>
            </w:pPr>
            <w:r>
              <w:rPr>
                <w:bCs/>
                <w:iCs/>
              </w:rPr>
              <w:t>Proposal 4:</w:t>
            </w:r>
            <w:r>
              <w:rPr>
                <w:rFonts w:eastAsia="Yu Mincho"/>
                <w:bCs/>
              </w:rPr>
              <w:t xml:space="preserve"> De-prioritize the joint configuration between NCSG and POS gap.</w:t>
            </w:r>
          </w:p>
          <w:p w14:paraId="07404AAC" w14:textId="77777777" w:rsidR="00AC000F" w:rsidRDefault="00D11212">
            <w:pPr>
              <w:spacing w:afterLines="50" w:after="120"/>
              <w:jc w:val="both"/>
              <w:rPr>
                <w:rFonts w:eastAsia="Yu Mincho"/>
                <w:bCs/>
              </w:rPr>
            </w:pPr>
            <w:r>
              <w:rPr>
                <w:bCs/>
                <w:iCs/>
              </w:rPr>
              <w:t>Proposal 5:</w:t>
            </w:r>
            <w:r>
              <w:rPr>
                <w:rFonts w:eastAsia="Yu Mincho"/>
                <w:bCs/>
              </w:rPr>
              <w:t xml:space="preserve"> Support the joint configuration of {concurrent gaps &amp; Y + concurrent gaps &amp; Z} where one of the concurrent gaps is Y and another gap is Z:</w:t>
            </w:r>
          </w:p>
          <w:p w14:paraId="487D6241" w14:textId="77777777" w:rsidR="00AC000F" w:rsidRDefault="00D11212">
            <w:pPr>
              <w:pStyle w:val="ListParagraph"/>
              <w:widowControl w:val="0"/>
              <w:numPr>
                <w:ilvl w:val="0"/>
                <w:numId w:val="4"/>
              </w:numPr>
              <w:overflowPunct/>
              <w:autoSpaceDE/>
              <w:autoSpaceDN/>
              <w:adjustRightInd/>
              <w:spacing w:afterLines="50" w:after="120"/>
              <w:ind w:firstLineChars="0"/>
              <w:jc w:val="both"/>
              <w:textAlignment w:val="auto"/>
              <w:rPr>
                <w:bCs/>
              </w:rPr>
            </w:pPr>
            <w:r>
              <w:rPr>
                <w:bCs/>
              </w:rPr>
              <w:t>Y and Z could be pre</w:t>
            </w:r>
            <w:r>
              <w:rPr>
                <w:bCs/>
                <w:lang w:eastAsia="zh-CN"/>
              </w:rPr>
              <w:t>-</w:t>
            </w:r>
            <w:r>
              <w:rPr>
                <w:bCs/>
              </w:rPr>
              <w:t>MG/NCSG /POS ga</w:t>
            </w:r>
            <w:r>
              <w:rPr>
                <w:bCs/>
                <w:lang w:eastAsia="zh-CN"/>
              </w:rPr>
              <w:t>p</w:t>
            </w:r>
          </w:p>
          <w:p w14:paraId="0D2F332E" w14:textId="77777777" w:rsidR="00AC000F" w:rsidRDefault="00D11212">
            <w:pPr>
              <w:spacing w:afterLines="50" w:after="120"/>
              <w:jc w:val="both"/>
              <w:rPr>
                <w:rFonts w:eastAsia="Yu Mincho"/>
                <w:bCs/>
              </w:rPr>
            </w:pPr>
            <w:r>
              <w:rPr>
                <w:bCs/>
                <w:iCs/>
              </w:rPr>
              <w:t>Proposal 6:</w:t>
            </w:r>
            <w:r>
              <w:rPr>
                <w:rFonts w:eastAsia="Yu Mincho"/>
                <w:bCs/>
              </w:rPr>
              <w:t xml:space="preserve"> For the number of simultaneous activated gaps except MUSIM, the existing restriction defined for concurrent gaps in Table 9.1.8-1 could apply for co-existence </w:t>
            </w:r>
            <w:r>
              <w:rPr>
                <w:rFonts w:eastAsia="Yu Mincho" w:hint="eastAsia"/>
                <w:bCs/>
              </w:rPr>
              <w:t>of</w:t>
            </w:r>
            <w:r>
              <w:rPr>
                <w:rFonts w:eastAsia="Yu Mincho"/>
                <w:bCs/>
              </w:rPr>
              <w:t xml:space="preserve"> Rel-17 measurement gaps (including </w:t>
            </w:r>
            <w:proofErr w:type="spellStart"/>
            <w:r>
              <w:rPr>
                <w:rFonts w:eastAsia="Yu Mincho"/>
                <w:bCs/>
              </w:rPr>
              <w:t>ePOS</w:t>
            </w:r>
            <w:proofErr w:type="spellEnd"/>
            <w:r>
              <w:rPr>
                <w:rFonts w:eastAsia="Yu Mincho"/>
                <w:bCs/>
              </w:rPr>
              <w:t xml:space="preserve"> gap, concurrent </w:t>
            </w:r>
            <w:proofErr w:type="gramStart"/>
            <w:r>
              <w:rPr>
                <w:rFonts w:eastAsia="Yu Mincho"/>
                <w:bCs/>
              </w:rPr>
              <w:t>gap</w:t>
            </w:r>
            <w:proofErr w:type="gramEnd"/>
            <w:r>
              <w:rPr>
                <w:rFonts w:eastAsia="Yu Mincho"/>
                <w:bCs/>
              </w:rPr>
              <w:t xml:space="preserve"> and potential NTN gaps).</w:t>
            </w:r>
          </w:p>
          <w:p w14:paraId="66CB1DD6" w14:textId="77777777" w:rsidR="00AC000F" w:rsidRDefault="00D11212">
            <w:pPr>
              <w:spacing w:afterLines="50" w:after="120"/>
              <w:jc w:val="both"/>
              <w:rPr>
                <w:b/>
                <w:iCs/>
              </w:rPr>
            </w:pPr>
            <w:r>
              <w:rPr>
                <w:bCs/>
                <w:iCs/>
              </w:rPr>
              <w:t>Proposal 7:</w:t>
            </w:r>
            <w:r>
              <w:rPr>
                <w:rFonts w:eastAsia="Yu Mincho"/>
                <w:bCs/>
              </w:rPr>
              <w:t xml:space="preserve"> Co-existence of MUSIM gap and other gaps are not considered. Up to 2 periodic gaps and/or 1 aperiodic gap could be configured MUSIM purpose.</w:t>
            </w:r>
          </w:p>
        </w:tc>
      </w:tr>
      <w:tr w:rsidR="00AC000F" w14:paraId="6A19515A" w14:textId="77777777">
        <w:trPr>
          <w:trHeight w:val="468"/>
        </w:trPr>
        <w:tc>
          <w:tcPr>
            <w:tcW w:w="1622" w:type="dxa"/>
          </w:tcPr>
          <w:p w14:paraId="75330787" w14:textId="77777777" w:rsidR="00AC000F" w:rsidRDefault="00985D78">
            <w:pPr>
              <w:spacing w:before="120" w:after="120"/>
              <w:rPr>
                <w:rFonts w:ascii="Arial" w:eastAsia="Yu Mincho" w:hAnsi="Arial" w:cs="Arial"/>
                <w:sz w:val="16"/>
                <w:szCs w:val="16"/>
              </w:rPr>
            </w:pPr>
            <w:hyperlink r:id="rId13" w:history="1">
              <w:r w:rsidR="00D11212">
                <w:rPr>
                  <w:rFonts w:ascii="Arial" w:eastAsia="Yu Mincho" w:hAnsi="Arial" w:cs="Arial"/>
                  <w:sz w:val="16"/>
                  <w:szCs w:val="16"/>
                </w:rPr>
                <w:t>R4-2209244</w:t>
              </w:r>
            </w:hyperlink>
          </w:p>
        </w:tc>
        <w:tc>
          <w:tcPr>
            <w:tcW w:w="1424" w:type="dxa"/>
          </w:tcPr>
          <w:p w14:paraId="41B4B3E3"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 xml:space="preserve">Huawei, </w:t>
            </w:r>
            <w:proofErr w:type="spellStart"/>
            <w:r>
              <w:rPr>
                <w:rFonts w:ascii="Arial" w:eastAsia="Yu Mincho" w:hAnsi="Arial" w:cs="Arial"/>
                <w:sz w:val="16"/>
                <w:szCs w:val="16"/>
              </w:rPr>
              <w:t>Hisilicon</w:t>
            </w:r>
            <w:proofErr w:type="spellEnd"/>
          </w:p>
        </w:tc>
        <w:tc>
          <w:tcPr>
            <w:tcW w:w="6585" w:type="dxa"/>
          </w:tcPr>
          <w:p w14:paraId="4C65F065" w14:textId="77777777" w:rsidR="00AC000F" w:rsidRDefault="00D11212">
            <w:pPr>
              <w:spacing w:after="0"/>
              <w:rPr>
                <w:bCs/>
                <w:lang w:val="en-US" w:eastAsia="zh-CN"/>
              </w:rPr>
            </w:pPr>
            <w:r>
              <w:rPr>
                <w:bCs/>
                <w:lang w:val="en-US" w:eastAsia="zh-CN"/>
              </w:rPr>
              <w:t xml:space="preserve">Proposal 1: For Q1, reply to RAN2 that </w:t>
            </w:r>
          </w:p>
          <w:p w14:paraId="7DC41FDD" w14:textId="77777777" w:rsidR="00AC000F" w:rsidRDefault="00D11212">
            <w:pPr>
              <w:pStyle w:val="ListParagraph"/>
              <w:numPr>
                <w:ilvl w:val="0"/>
                <w:numId w:val="5"/>
              </w:numPr>
              <w:overflowPunct/>
              <w:autoSpaceDE/>
              <w:autoSpaceDN/>
              <w:adjustRightInd/>
              <w:spacing w:after="0"/>
              <w:ind w:firstLineChars="0"/>
              <w:textAlignment w:val="auto"/>
              <w:rPr>
                <w:rFonts w:eastAsiaTheme="minorEastAsia"/>
                <w:bCs/>
                <w:lang w:eastAsia="zh-CN"/>
              </w:rPr>
            </w:pPr>
            <w:r>
              <w:rPr>
                <w:rFonts w:eastAsiaTheme="minorEastAsia"/>
                <w:bCs/>
                <w:lang w:eastAsia="zh-CN"/>
              </w:rPr>
              <w:t xml:space="preserve">Joint configuration of pre-configured MG, concurrent gap, NCSG, MUSIM gap, and </w:t>
            </w:r>
            <w:proofErr w:type="spellStart"/>
            <w:r>
              <w:rPr>
                <w:rFonts w:eastAsiaTheme="minorEastAsia"/>
                <w:bCs/>
                <w:lang w:eastAsia="zh-CN"/>
              </w:rPr>
              <w:t>ePOS</w:t>
            </w:r>
            <w:proofErr w:type="spellEnd"/>
            <w:r>
              <w:rPr>
                <w:rFonts w:eastAsiaTheme="minorEastAsia"/>
                <w:bCs/>
                <w:lang w:eastAsia="zh-CN"/>
              </w:rPr>
              <w:t xml:space="preserve"> gap is not supported from RAN4 perspective. </w:t>
            </w:r>
          </w:p>
          <w:p w14:paraId="680764EF" w14:textId="77777777" w:rsidR="00AC000F" w:rsidRDefault="00D11212">
            <w:pPr>
              <w:pStyle w:val="ListParagraph"/>
              <w:numPr>
                <w:ilvl w:val="0"/>
                <w:numId w:val="5"/>
              </w:numPr>
              <w:overflowPunct/>
              <w:autoSpaceDE/>
              <w:autoSpaceDN/>
              <w:adjustRightInd/>
              <w:spacing w:after="0"/>
              <w:ind w:firstLineChars="0"/>
              <w:textAlignment w:val="auto"/>
              <w:rPr>
                <w:rFonts w:eastAsiaTheme="minorEastAsia"/>
                <w:bCs/>
                <w:lang w:eastAsia="zh-CN"/>
              </w:rPr>
            </w:pPr>
            <w:r>
              <w:rPr>
                <w:rFonts w:eastAsiaTheme="minorEastAsia"/>
                <w:bCs/>
                <w:lang w:eastAsia="zh-CN"/>
              </w:rPr>
              <w:t>Concurrent MG can be used for NTN MG enhancement, and this can be revisited after RAN2 has concluded on NTN MG.</w:t>
            </w:r>
          </w:p>
          <w:p w14:paraId="7EB80434" w14:textId="77777777" w:rsidR="00AC000F" w:rsidRDefault="00D11212">
            <w:pPr>
              <w:spacing w:after="0"/>
              <w:rPr>
                <w:bCs/>
                <w:lang w:val="en-US" w:eastAsia="zh-CN"/>
              </w:rPr>
            </w:pPr>
            <w:r>
              <w:rPr>
                <w:rFonts w:hint="eastAsia"/>
                <w:bCs/>
                <w:lang w:val="en-US" w:eastAsia="zh-CN"/>
              </w:rPr>
              <w:t>P</w:t>
            </w:r>
            <w:r>
              <w:rPr>
                <w:bCs/>
                <w:lang w:val="en-US" w:eastAsia="zh-CN"/>
              </w:rPr>
              <w:t xml:space="preserve">roposal 2: For Q2, reply to RAN2 that </w:t>
            </w:r>
          </w:p>
          <w:p w14:paraId="748647DB" w14:textId="77777777" w:rsidR="00AC000F" w:rsidRDefault="00D11212">
            <w:pPr>
              <w:pStyle w:val="ListParagraph"/>
              <w:numPr>
                <w:ilvl w:val="0"/>
                <w:numId w:val="5"/>
              </w:numPr>
              <w:overflowPunct/>
              <w:autoSpaceDE/>
              <w:autoSpaceDN/>
              <w:adjustRightInd/>
              <w:spacing w:after="0"/>
              <w:ind w:firstLineChars="0"/>
              <w:textAlignment w:val="auto"/>
              <w:rPr>
                <w:rFonts w:eastAsiaTheme="minorEastAsia"/>
                <w:bCs/>
                <w:lang w:eastAsia="zh-CN"/>
              </w:rPr>
            </w:pPr>
            <w:r>
              <w:rPr>
                <w:rFonts w:eastAsiaTheme="minorEastAsia"/>
                <w:bCs/>
                <w:lang w:eastAsia="zh-CN"/>
              </w:rPr>
              <w:t xml:space="preserve">For </w:t>
            </w:r>
            <w:proofErr w:type="spellStart"/>
            <w:r>
              <w:rPr>
                <w:rFonts w:eastAsiaTheme="minorEastAsia"/>
                <w:bCs/>
                <w:lang w:eastAsia="zh-CN"/>
              </w:rPr>
              <w:t>ePOS</w:t>
            </w:r>
            <w:proofErr w:type="spellEnd"/>
            <w:r>
              <w:rPr>
                <w:rFonts w:eastAsiaTheme="minorEastAsia"/>
                <w:bCs/>
                <w:lang w:eastAsia="zh-CN"/>
              </w:rPr>
              <w:t xml:space="preserve">, only one </w:t>
            </w:r>
            <w:proofErr w:type="spellStart"/>
            <w:r>
              <w:rPr>
                <w:rFonts w:eastAsiaTheme="minorEastAsia"/>
                <w:bCs/>
                <w:lang w:eastAsia="zh-CN"/>
              </w:rPr>
              <w:t>ePOS</w:t>
            </w:r>
            <w:proofErr w:type="spellEnd"/>
            <w:r>
              <w:rPr>
                <w:rFonts w:eastAsiaTheme="minorEastAsia"/>
                <w:bCs/>
                <w:lang w:eastAsia="zh-CN"/>
              </w:rPr>
              <w:t xml:space="preserve"> gap can be activated simultaneously, and from RAN4 perspective no other MG can be configured at the same time.</w:t>
            </w:r>
          </w:p>
          <w:p w14:paraId="5E7F9E42" w14:textId="77777777" w:rsidR="00AC000F" w:rsidRDefault="00D11212">
            <w:pPr>
              <w:pStyle w:val="ListParagraph"/>
              <w:numPr>
                <w:ilvl w:val="0"/>
                <w:numId w:val="5"/>
              </w:numPr>
              <w:overflowPunct/>
              <w:autoSpaceDE/>
              <w:autoSpaceDN/>
              <w:adjustRightInd/>
              <w:spacing w:after="0"/>
              <w:ind w:firstLineChars="0"/>
              <w:textAlignment w:val="auto"/>
              <w:rPr>
                <w:rFonts w:eastAsiaTheme="minorEastAsia"/>
                <w:bCs/>
                <w:lang w:eastAsia="zh-CN"/>
              </w:rPr>
            </w:pPr>
            <w:r>
              <w:rPr>
                <w:rFonts w:eastAsiaTheme="minorEastAsia"/>
                <w:bCs/>
                <w:lang w:eastAsia="zh-CN"/>
              </w:rPr>
              <w:t xml:space="preserve">For MUSIM, up to 3 gaps can be configured (and activated) with up to periodic gaps and up to one aperiodic </w:t>
            </w:r>
            <w:proofErr w:type="gramStart"/>
            <w:r>
              <w:rPr>
                <w:rFonts w:eastAsiaTheme="minorEastAsia"/>
                <w:bCs/>
                <w:lang w:eastAsia="zh-CN"/>
              </w:rPr>
              <w:t>gaps</w:t>
            </w:r>
            <w:proofErr w:type="gramEnd"/>
            <w:r>
              <w:rPr>
                <w:rFonts w:eastAsiaTheme="minorEastAsia"/>
                <w:bCs/>
                <w:lang w:eastAsia="zh-CN"/>
              </w:rPr>
              <w:t>, and from RAN4 perspective no other MG can be configured at the same time.</w:t>
            </w:r>
          </w:p>
          <w:p w14:paraId="60E73400" w14:textId="77777777" w:rsidR="00AC000F" w:rsidRDefault="00D11212">
            <w:pPr>
              <w:pStyle w:val="ListParagraph"/>
              <w:numPr>
                <w:ilvl w:val="0"/>
                <w:numId w:val="5"/>
              </w:numPr>
              <w:overflowPunct/>
              <w:autoSpaceDE/>
              <w:autoSpaceDN/>
              <w:adjustRightInd/>
              <w:spacing w:after="0"/>
              <w:ind w:firstLineChars="0"/>
              <w:textAlignment w:val="auto"/>
              <w:rPr>
                <w:rFonts w:eastAsiaTheme="minorEastAsia"/>
                <w:bCs/>
                <w:lang w:eastAsia="zh-CN"/>
              </w:rPr>
            </w:pPr>
            <w:r>
              <w:rPr>
                <w:rFonts w:eastAsiaTheme="minorEastAsia"/>
                <w:bCs/>
                <w:lang w:eastAsia="zh-CN"/>
              </w:rPr>
              <w:t>For concurrent MGs, RAN4 has provided number of supported MGs in R2-2202604 (all the configured MGs are legacy MGs and thus activated), and from RAN4 perspective no other MG can be configured at the same time.</w:t>
            </w:r>
          </w:p>
          <w:p w14:paraId="20C2BEAA" w14:textId="77777777" w:rsidR="00AC000F" w:rsidRDefault="00D11212">
            <w:pPr>
              <w:pStyle w:val="ListParagraph"/>
              <w:numPr>
                <w:ilvl w:val="0"/>
                <w:numId w:val="5"/>
              </w:numPr>
              <w:overflowPunct/>
              <w:autoSpaceDE/>
              <w:autoSpaceDN/>
              <w:adjustRightInd/>
              <w:spacing w:after="0"/>
              <w:ind w:firstLineChars="0"/>
              <w:textAlignment w:val="auto"/>
              <w:rPr>
                <w:rFonts w:eastAsiaTheme="minorEastAsia"/>
                <w:b/>
                <w:lang w:eastAsia="zh-CN"/>
              </w:rPr>
            </w:pPr>
            <w:r>
              <w:rPr>
                <w:rFonts w:eastAsiaTheme="minorEastAsia"/>
                <w:bCs/>
                <w:lang w:eastAsia="zh-CN"/>
              </w:rPr>
              <w:t>For NTN, from RAN4 perspective up to 2 MGs can be configured (and activated) using concurrent MG framework.</w:t>
            </w:r>
          </w:p>
        </w:tc>
      </w:tr>
      <w:tr w:rsidR="00AC000F" w14:paraId="5267C7B4" w14:textId="77777777">
        <w:trPr>
          <w:trHeight w:val="468"/>
        </w:trPr>
        <w:tc>
          <w:tcPr>
            <w:tcW w:w="1622" w:type="dxa"/>
          </w:tcPr>
          <w:p w14:paraId="6852E27A" w14:textId="77777777" w:rsidR="00AC000F" w:rsidRDefault="00985D78">
            <w:pPr>
              <w:spacing w:before="120" w:after="120"/>
              <w:rPr>
                <w:rFonts w:ascii="Arial" w:eastAsia="Yu Mincho" w:hAnsi="Arial" w:cs="Arial"/>
                <w:sz w:val="16"/>
                <w:szCs w:val="16"/>
              </w:rPr>
            </w:pPr>
            <w:hyperlink r:id="rId14" w:history="1">
              <w:r w:rsidR="00D11212">
                <w:rPr>
                  <w:rFonts w:ascii="Arial" w:eastAsia="Yu Mincho" w:hAnsi="Arial" w:cs="Arial"/>
                  <w:sz w:val="16"/>
                  <w:szCs w:val="16"/>
                </w:rPr>
                <w:t>R4-2209452</w:t>
              </w:r>
            </w:hyperlink>
          </w:p>
        </w:tc>
        <w:tc>
          <w:tcPr>
            <w:tcW w:w="1424" w:type="dxa"/>
          </w:tcPr>
          <w:p w14:paraId="4EC75B07"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Ericsson</w:t>
            </w:r>
          </w:p>
        </w:tc>
        <w:tc>
          <w:tcPr>
            <w:tcW w:w="6585" w:type="dxa"/>
          </w:tcPr>
          <w:p w14:paraId="50FC0D49" w14:textId="77777777" w:rsidR="00AC000F" w:rsidRDefault="00D11212">
            <w:pPr>
              <w:spacing w:after="0"/>
              <w:jc w:val="both"/>
              <w:rPr>
                <w:rFonts w:eastAsia="Yu Mincho"/>
              </w:rPr>
            </w:pPr>
            <w:r>
              <w:rPr>
                <w:rFonts w:eastAsia="Yu Mincho"/>
              </w:rPr>
              <w:t>Observation 1: RAN4 will study the following gap combination in Rel-18.</w:t>
            </w:r>
          </w:p>
          <w:p w14:paraId="70967904" w14:textId="77777777" w:rsidR="00AC000F" w:rsidRDefault="00D11212">
            <w:pPr>
              <w:spacing w:after="0"/>
              <w:jc w:val="both"/>
              <w:rPr>
                <w:rFonts w:eastAsia="Yu Mincho"/>
              </w:rPr>
            </w:pPr>
            <w:r>
              <w:rPr>
                <w:rFonts w:eastAsia="Yu Mincho"/>
              </w:rPr>
              <w:t>•</w:t>
            </w:r>
            <w:r>
              <w:rPr>
                <w:rFonts w:eastAsia="Yu Mincho"/>
              </w:rPr>
              <w:tab/>
              <w:t>MUSIM gaps and R15-R17 measurement gap</w:t>
            </w:r>
          </w:p>
          <w:p w14:paraId="57AD83F1" w14:textId="77777777" w:rsidR="00AC000F" w:rsidRDefault="00D11212">
            <w:pPr>
              <w:spacing w:after="0"/>
              <w:jc w:val="both"/>
              <w:rPr>
                <w:rFonts w:eastAsia="Yu Mincho"/>
              </w:rPr>
            </w:pPr>
            <w:r>
              <w:rPr>
                <w:rFonts w:eastAsia="Yu Mincho"/>
              </w:rPr>
              <w:t>•</w:t>
            </w:r>
            <w:r>
              <w:rPr>
                <w:rFonts w:eastAsia="Yu Mincho"/>
              </w:rPr>
              <w:tab/>
            </w:r>
            <w:proofErr w:type="spellStart"/>
            <w:r>
              <w:rPr>
                <w:rFonts w:eastAsia="Yu Mincho"/>
              </w:rPr>
              <w:t>ConMG</w:t>
            </w:r>
            <w:proofErr w:type="spellEnd"/>
            <w:r>
              <w:rPr>
                <w:rFonts w:eastAsia="Yu Mincho"/>
              </w:rPr>
              <w:t xml:space="preserve"> including at least one Pre-MG </w:t>
            </w:r>
          </w:p>
          <w:p w14:paraId="36AB8733" w14:textId="77777777" w:rsidR="00AC000F" w:rsidRDefault="00D11212">
            <w:pPr>
              <w:spacing w:after="0"/>
              <w:jc w:val="both"/>
              <w:rPr>
                <w:rFonts w:eastAsia="Yu Mincho"/>
              </w:rPr>
            </w:pPr>
            <w:r>
              <w:rPr>
                <w:rFonts w:eastAsia="Yu Mincho"/>
              </w:rPr>
              <w:lastRenderedPageBreak/>
              <w:t>•</w:t>
            </w:r>
            <w:r>
              <w:rPr>
                <w:rFonts w:eastAsia="Yu Mincho"/>
              </w:rPr>
              <w:tab/>
            </w:r>
            <w:proofErr w:type="spellStart"/>
            <w:r>
              <w:rPr>
                <w:rFonts w:eastAsia="Yu Mincho"/>
              </w:rPr>
              <w:t>ConMG</w:t>
            </w:r>
            <w:proofErr w:type="spellEnd"/>
            <w:r>
              <w:rPr>
                <w:rFonts w:eastAsia="Yu Mincho"/>
              </w:rPr>
              <w:t xml:space="preserve"> including at least one NCSG </w:t>
            </w:r>
          </w:p>
          <w:p w14:paraId="6D6E706A" w14:textId="77777777" w:rsidR="00AC000F" w:rsidRDefault="00D11212">
            <w:pPr>
              <w:spacing w:after="0"/>
              <w:jc w:val="both"/>
              <w:rPr>
                <w:rFonts w:eastAsia="Yu Mincho"/>
              </w:rPr>
            </w:pPr>
            <w:r>
              <w:rPr>
                <w:rFonts w:eastAsia="Yu Mincho"/>
              </w:rPr>
              <w:t>Proposal 1: From RAN4’s perspective, all the gap combinations’ configurations are possible.</w:t>
            </w:r>
          </w:p>
          <w:p w14:paraId="40DB77E3" w14:textId="77777777" w:rsidR="00AC000F" w:rsidRDefault="00D11212">
            <w:pPr>
              <w:spacing w:after="0"/>
              <w:jc w:val="both"/>
              <w:rPr>
                <w:rFonts w:eastAsia="Yu Mincho"/>
              </w:rPr>
            </w:pPr>
            <w:r>
              <w:rPr>
                <w:rFonts w:eastAsia="Yu Mincho"/>
              </w:rPr>
              <w:t>Proposal 2: Reuse the agreements from concurrent gaps to permit at most two per-UE gaps for UE supporting per-UE gap only, and at most three gaps crossing FR for UE supporting per-FR gap for NW-A’s measurement.</w:t>
            </w:r>
          </w:p>
          <w:p w14:paraId="3E93102A" w14:textId="77777777" w:rsidR="00AC000F" w:rsidRDefault="00D11212">
            <w:pPr>
              <w:spacing w:after="0"/>
              <w:jc w:val="both"/>
              <w:rPr>
                <w:rFonts w:eastAsia="Yu Mincho"/>
              </w:rPr>
            </w:pPr>
            <w:r>
              <w:rPr>
                <w:rFonts w:eastAsia="Yu Mincho"/>
              </w:rPr>
              <w:t xml:space="preserve">Proposal 3: At most 5 gaps can be activated at the same time if UE can support concurrent gaps, </w:t>
            </w:r>
            <w:proofErr w:type="spellStart"/>
            <w:r>
              <w:rPr>
                <w:rFonts w:eastAsia="Yu Mincho"/>
              </w:rPr>
              <w:t>ePOS</w:t>
            </w:r>
            <w:proofErr w:type="spellEnd"/>
            <w:r>
              <w:rPr>
                <w:rFonts w:eastAsia="Yu Mincho"/>
              </w:rPr>
              <w:t xml:space="preserve"> gap and MUSIM gaps as follow.</w:t>
            </w:r>
          </w:p>
          <w:p w14:paraId="2ADFE6CA" w14:textId="77777777" w:rsidR="00AC000F" w:rsidRDefault="00D11212">
            <w:pPr>
              <w:spacing w:after="0"/>
              <w:jc w:val="both"/>
              <w:rPr>
                <w:rFonts w:eastAsia="Yu Mincho"/>
              </w:rPr>
            </w:pPr>
            <w:r>
              <w:rPr>
                <w:rFonts w:eastAsia="Yu Mincho"/>
              </w:rPr>
              <w:t>•</w:t>
            </w:r>
            <w:r>
              <w:rPr>
                <w:rFonts w:eastAsia="Yu Mincho"/>
              </w:rPr>
              <w:tab/>
              <w:t xml:space="preserve">Two gaps for NW-A mobility and/or positioning </w:t>
            </w:r>
          </w:p>
          <w:p w14:paraId="6AA58A74" w14:textId="77777777" w:rsidR="00AC000F" w:rsidRDefault="00D11212">
            <w:pPr>
              <w:spacing w:after="0"/>
              <w:jc w:val="both"/>
              <w:rPr>
                <w:rFonts w:eastAsia="Yu Mincho"/>
              </w:rPr>
            </w:pPr>
            <w:r>
              <w:rPr>
                <w:rFonts w:eastAsia="Yu Mincho"/>
              </w:rPr>
              <w:t>•</w:t>
            </w:r>
            <w:r>
              <w:rPr>
                <w:rFonts w:eastAsia="Yu Mincho"/>
              </w:rPr>
              <w:tab/>
              <w:t>Three MUSIM gaps(two periodic gaps and one aperiodic gap)</w:t>
            </w:r>
          </w:p>
          <w:p w14:paraId="6BBD7162" w14:textId="77777777" w:rsidR="00AC000F" w:rsidRDefault="00D11212">
            <w:pPr>
              <w:spacing w:after="0"/>
              <w:jc w:val="both"/>
              <w:rPr>
                <w:rFonts w:eastAsia="Yu Mincho"/>
              </w:rPr>
            </w:pPr>
            <w:r>
              <w:rPr>
                <w:rFonts w:eastAsia="Yu Mincho"/>
              </w:rPr>
              <w:t xml:space="preserve">Proposal 4: </w:t>
            </w:r>
            <w:proofErr w:type="spellStart"/>
            <w:r>
              <w:rPr>
                <w:rFonts w:eastAsia="Yu Mincho"/>
              </w:rPr>
              <w:t>ePOS</w:t>
            </w:r>
            <w:proofErr w:type="spellEnd"/>
            <w:r>
              <w:rPr>
                <w:rFonts w:eastAsia="Yu Mincho"/>
              </w:rPr>
              <w:t xml:space="preserve"> is not activated simultaneously with legacy positioning gap.</w:t>
            </w:r>
          </w:p>
          <w:p w14:paraId="5DB3B65C" w14:textId="77777777" w:rsidR="00AC000F" w:rsidRDefault="00AC000F">
            <w:pPr>
              <w:spacing w:after="0"/>
              <w:jc w:val="both"/>
              <w:rPr>
                <w:rFonts w:asciiTheme="minorHAnsi" w:eastAsia="Yu Mincho" w:hAnsiTheme="minorHAnsi" w:cstheme="minorHAnsi"/>
              </w:rPr>
            </w:pPr>
          </w:p>
        </w:tc>
      </w:tr>
      <w:tr w:rsidR="00AC000F" w14:paraId="09ED0C79" w14:textId="77777777">
        <w:trPr>
          <w:trHeight w:val="468"/>
        </w:trPr>
        <w:tc>
          <w:tcPr>
            <w:tcW w:w="1622" w:type="dxa"/>
            <w:vAlign w:val="center"/>
          </w:tcPr>
          <w:p w14:paraId="72652DE3" w14:textId="77777777" w:rsidR="00AC000F" w:rsidRDefault="00D11212">
            <w:pPr>
              <w:spacing w:after="0"/>
              <w:rPr>
                <w:rFonts w:ascii="Arial" w:eastAsia="Yu Mincho" w:hAnsi="Arial" w:cs="Arial"/>
                <w:sz w:val="16"/>
                <w:szCs w:val="16"/>
              </w:rPr>
            </w:pPr>
            <w:r>
              <w:rPr>
                <w:rFonts w:ascii="Arial" w:eastAsia="Yu Mincho" w:hAnsi="Arial" w:cs="Arial"/>
                <w:sz w:val="16"/>
                <w:szCs w:val="16"/>
              </w:rPr>
              <w:lastRenderedPageBreak/>
              <w:t>R4-2208780</w:t>
            </w:r>
          </w:p>
        </w:tc>
        <w:tc>
          <w:tcPr>
            <w:tcW w:w="1424" w:type="dxa"/>
            <w:vAlign w:val="center"/>
          </w:tcPr>
          <w:p w14:paraId="2E9E5414"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ZTE</w:t>
            </w:r>
          </w:p>
        </w:tc>
        <w:tc>
          <w:tcPr>
            <w:tcW w:w="6585" w:type="dxa"/>
          </w:tcPr>
          <w:p w14:paraId="0B0C4B6D" w14:textId="77777777" w:rsidR="00AC000F" w:rsidRDefault="00D11212">
            <w:pPr>
              <w:spacing w:after="0"/>
              <w:rPr>
                <w:rFonts w:eastAsia="Yu Mincho"/>
              </w:rPr>
            </w:pPr>
            <w:r>
              <w:rPr>
                <w:rFonts w:eastAsia="Yu Mincho"/>
                <w:b/>
                <w:bCs/>
              </w:rPr>
              <w:t xml:space="preserve">Q1 – </w:t>
            </w:r>
            <w:r>
              <w:rPr>
                <w:rFonts w:eastAsia="Yu Mincho"/>
              </w:rPr>
              <w:t>Whether there is restriction on joint configuration of some gap features from RAN4 perspectives?</w:t>
            </w:r>
          </w:p>
          <w:p w14:paraId="71B64500" w14:textId="77777777" w:rsidR="00AC000F" w:rsidRDefault="00D11212">
            <w:pPr>
              <w:pStyle w:val="Header"/>
              <w:spacing w:after="0"/>
              <w:rPr>
                <w:rFonts w:ascii="Times New Roman" w:eastAsia="DengXian" w:hAnsi="Times New Roman"/>
                <w:b w:val="0"/>
                <w:bCs/>
                <w:sz w:val="20"/>
                <w:lang w:eastAsia="zh-CN"/>
              </w:rPr>
            </w:pPr>
            <w:r>
              <w:rPr>
                <w:rFonts w:ascii="Times New Roman" w:eastAsia="DengXian" w:hAnsi="Times New Roman"/>
                <w:b w:val="0"/>
                <w:bCs/>
                <w:sz w:val="20"/>
                <w:lang w:eastAsia="zh-CN"/>
              </w:rPr>
              <w:t>[RAN4 response]</w:t>
            </w:r>
          </w:p>
          <w:p w14:paraId="7881F7E0" w14:textId="77777777" w:rsidR="00AC000F" w:rsidRDefault="00D11212">
            <w:pPr>
              <w:spacing w:after="0"/>
              <w:rPr>
                <w:rFonts w:eastAsia="DengXian"/>
                <w:lang w:eastAsia="zh-CN"/>
              </w:rPr>
            </w:pPr>
            <w:proofErr w:type="gramStart"/>
            <w:r>
              <w:rPr>
                <w:rFonts w:eastAsia="DengXian"/>
                <w:lang w:val="en-US" w:eastAsia="zh-CN"/>
              </w:rPr>
              <w:t>Actually</w:t>
            </w:r>
            <w:proofErr w:type="gramEnd"/>
            <w:r>
              <w:rPr>
                <w:rFonts w:eastAsia="DengXian"/>
                <w:lang w:val="en-US" w:eastAsia="zh-CN"/>
              </w:rPr>
              <w:t xml:space="preserve"> in RAN4, there is not any particular joint discussion with consideration of all these gaps referred by RAN2. </w:t>
            </w:r>
            <w:proofErr w:type="gramStart"/>
            <w:r>
              <w:rPr>
                <w:rFonts w:eastAsia="DengXian"/>
                <w:lang w:val="en-US" w:eastAsia="zh-CN"/>
              </w:rPr>
              <w:t>So</w:t>
            </w:r>
            <w:proofErr w:type="gramEnd"/>
            <w:r>
              <w:rPr>
                <w:rFonts w:eastAsia="DengXian"/>
                <w:lang w:val="en-US" w:eastAsia="zh-CN"/>
              </w:rPr>
              <w:t xml:space="preserve"> for each gap related topic, even though the configuration restriction existing, it only focus one type of gaps above. Take concurrent gap as example, NW can configure both per-UE and per-FR concurrent gaps simultaneous only for the sake of Rel-16 positioning measurement. </w:t>
            </w:r>
            <w:proofErr w:type="gramStart"/>
            <w:r>
              <w:rPr>
                <w:rFonts w:eastAsia="DengXian"/>
                <w:lang w:val="en-US" w:eastAsia="zh-CN"/>
              </w:rPr>
              <w:t>So</w:t>
            </w:r>
            <w:proofErr w:type="gramEnd"/>
            <w:r>
              <w:rPr>
                <w:rFonts w:eastAsia="DengXian"/>
                <w:lang w:val="en-US" w:eastAsia="zh-CN"/>
              </w:rPr>
              <w:t xml:space="preserve"> from RAN4 perspective, there is not any additional configuration restriction on joint consideration, only need to comply with the configuration restriction for each type of gap respectively.</w:t>
            </w:r>
          </w:p>
          <w:p w14:paraId="2D0F355A" w14:textId="77777777" w:rsidR="00AC000F" w:rsidRDefault="00D11212">
            <w:pPr>
              <w:spacing w:after="0"/>
              <w:jc w:val="both"/>
              <w:rPr>
                <w:rFonts w:eastAsia="Yu Mincho"/>
              </w:rPr>
            </w:pPr>
            <w:r>
              <w:rPr>
                <w:rFonts w:eastAsia="Yu Mincho"/>
                <w:b/>
                <w:bCs/>
              </w:rPr>
              <w:t>Q2 –</w:t>
            </w:r>
            <w:r>
              <w:rPr>
                <w:rFonts w:eastAsia="Yu Mincho"/>
              </w:rPr>
              <w:t xml:space="preserve"> </w:t>
            </w:r>
            <w:bookmarkStart w:id="3" w:name="OLE_LINK1"/>
            <w:r>
              <w:rPr>
                <w:rFonts w:eastAsia="Yu Mincho"/>
              </w:rPr>
              <w:t xml:space="preserve">How many gaps (including </w:t>
            </w:r>
            <w:proofErr w:type="spellStart"/>
            <w:r>
              <w:rPr>
                <w:rFonts w:eastAsia="Yu Mincho"/>
              </w:rPr>
              <w:t>ePOS</w:t>
            </w:r>
            <w:proofErr w:type="spellEnd"/>
            <w:r>
              <w:rPr>
                <w:rFonts w:eastAsia="Yu Mincho"/>
              </w:rPr>
              <w:t xml:space="preserve"> gap, MUSIM gap, concurrent gap from MGE WI) could be activated simultaneously?</w:t>
            </w:r>
            <w:bookmarkEnd w:id="3"/>
          </w:p>
          <w:p w14:paraId="3B7E839B" w14:textId="77777777" w:rsidR="00AC000F" w:rsidRDefault="00D11212">
            <w:pPr>
              <w:spacing w:after="0"/>
              <w:jc w:val="both"/>
              <w:rPr>
                <w:rFonts w:eastAsia="Yu Mincho"/>
              </w:rPr>
            </w:pPr>
            <w:r>
              <w:rPr>
                <w:rFonts w:eastAsia="Yu Mincho"/>
                <w:lang w:val="en-US"/>
              </w:rPr>
              <w:t xml:space="preserve">Furthermore, RAN2 understands there may be new gap functionality introduced by NTN </w:t>
            </w:r>
            <w:proofErr w:type="gramStart"/>
            <w:r>
              <w:rPr>
                <w:rFonts w:eastAsia="Yu Mincho"/>
                <w:lang w:val="en-US"/>
              </w:rPr>
              <w:t>WI</w:t>
            </w:r>
            <w:proofErr w:type="gramEnd"/>
            <w:r>
              <w:rPr>
                <w:rFonts w:eastAsia="Yu Mincho"/>
                <w:lang w:val="en-US"/>
              </w:rPr>
              <w:t xml:space="preserve"> but the design is not completed at this moment. RAN2 may continue to discuss the joint configuration of NTN gap (if there is one) with other gap features.</w:t>
            </w:r>
          </w:p>
          <w:p w14:paraId="7F8B96D7" w14:textId="77777777" w:rsidR="00AC000F" w:rsidRDefault="00D11212">
            <w:pPr>
              <w:pStyle w:val="Header"/>
              <w:spacing w:after="0"/>
              <w:rPr>
                <w:rFonts w:ascii="Times New Roman" w:eastAsia="DengXian" w:hAnsi="Times New Roman"/>
                <w:b w:val="0"/>
                <w:bCs/>
                <w:sz w:val="20"/>
                <w:lang w:eastAsia="zh-CN"/>
              </w:rPr>
            </w:pPr>
            <w:r>
              <w:rPr>
                <w:rFonts w:ascii="Times New Roman" w:eastAsia="DengXian" w:hAnsi="Times New Roman"/>
                <w:b w:val="0"/>
                <w:bCs/>
                <w:sz w:val="20"/>
                <w:lang w:eastAsia="zh-CN"/>
              </w:rPr>
              <w:t>[RAN4 response]</w:t>
            </w:r>
          </w:p>
          <w:p w14:paraId="2926A587" w14:textId="77777777" w:rsidR="00AC000F" w:rsidRDefault="00D11212">
            <w:pPr>
              <w:spacing w:after="0"/>
              <w:jc w:val="both"/>
              <w:rPr>
                <w:rFonts w:eastAsia="DengXian"/>
                <w:lang w:eastAsia="zh-CN"/>
              </w:rPr>
            </w:pPr>
            <w:r>
              <w:rPr>
                <w:rFonts w:eastAsia="DengXian"/>
                <w:lang w:val="en-US" w:eastAsia="zh-CN"/>
              </w:rPr>
              <w:t xml:space="preserve">It is better to identify the number limitation for </w:t>
            </w:r>
            <w:proofErr w:type="spellStart"/>
            <w:r>
              <w:rPr>
                <w:rFonts w:eastAsia="DengXian"/>
                <w:lang w:val="en-US" w:eastAsia="zh-CN"/>
              </w:rPr>
              <w:t>ePOS</w:t>
            </w:r>
            <w:proofErr w:type="spellEnd"/>
            <w:r>
              <w:rPr>
                <w:rFonts w:eastAsia="DengXian"/>
                <w:lang w:val="en-US" w:eastAsia="zh-CN"/>
              </w:rPr>
              <w:t xml:space="preserve"> gap, MUSIM gap, concurrent gap one by one first.</w:t>
            </w:r>
          </w:p>
          <w:p w14:paraId="4AA8E36A" w14:textId="77777777" w:rsidR="00AC000F" w:rsidRDefault="00D11212">
            <w:pPr>
              <w:spacing w:after="0"/>
              <w:jc w:val="both"/>
              <w:rPr>
                <w:rFonts w:eastAsia="DengXian"/>
                <w:lang w:eastAsia="zh-CN"/>
              </w:rPr>
            </w:pPr>
            <w:r>
              <w:rPr>
                <w:rFonts w:eastAsia="DengXian"/>
                <w:lang w:val="en-US" w:eastAsia="zh-CN"/>
              </w:rPr>
              <w:t xml:space="preserve">For </w:t>
            </w:r>
            <w:proofErr w:type="spellStart"/>
            <w:r>
              <w:rPr>
                <w:rFonts w:eastAsia="DengXian"/>
                <w:lang w:val="en-US" w:eastAsia="zh-CN"/>
              </w:rPr>
              <w:t>ePOS</w:t>
            </w:r>
            <w:proofErr w:type="spellEnd"/>
            <w:r>
              <w:rPr>
                <w:rFonts w:eastAsia="DengXian"/>
                <w:lang w:val="en-US" w:eastAsia="zh-CN"/>
              </w:rPr>
              <w:t xml:space="preserve"> gap, based on the agreements achieved during RAN1#108 e-meeting, the maximum number of MGs per activation/deactivation is 1.</w:t>
            </w:r>
          </w:p>
          <w:p w14:paraId="4C293C43" w14:textId="77777777" w:rsidR="00AC000F" w:rsidRDefault="00D11212">
            <w:pPr>
              <w:spacing w:after="0"/>
              <w:jc w:val="both"/>
              <w:rPr>
                <w:rFonts w:eastAsia="DengXian"/>
                <w:lang w:eastAsia="zh-CN"/>
              </w:rPr>
            </w:pPr>
            <w:r>
              <w:rPr>
                <w:rFonts w:eastAsia="DengXian"/>
                <w:lang w:val="en-US" w:eastAsia="zh-CN"/>
              </w:rPr>
              <w:t xml:space="preserve">For MUSIM gap, similar as legacy gap, once the MUSIM gap was configured through RRC </w:t>
            </w:r>
            <w:proofErr w:type="spellStart"/>
            <w:r>
              <w:rPr>
                <w:rFonts w:eastAsia="DengXian"/>
                <w:lang w:val="en-US" w:eastAsia="zh-CN"/>
              </w:rPr>
              <w:t>signalling</w:t>
            </w:r>
            <w:proofErr w:type="spellEnd"/>
            <w:r>
              <w:rPr>
                <w:rFonts w:eastAsia="DengXian"/>
                <w:lang w:val="en-US" w:eastAsia="zh-CN"/>
              </w:rPr>
              <w:t xml:space="preserve">, it is always activated before de-configured through RRC </w:t>
            </w:r>
            <w:proofErr w:type="spellStart"/>
            <w:r>
              <w:rPr>
                <w:rFonts w:eastAsia="DengXian"/>
                <w:lang w:val="en-US" w:eastAsia="zh-CN"/>
              </w:rPr>
              <w:t>signalling</w:t>
            </w:r>
            <w:proofErr w:type="spellEnd"/>
            <w:r>
              <w:rPr>
                <w:rFonts w:eastAsia="DengXian"/>
                <w:lang w:val="en-US" w:eastAsia="zh-CN"/>
              </w:rPr>
              <w:t xml:space="preserve">. </w:t>
            </w:r>
            <w:proofErr w:type="gramStart"/>
            <w:r>
              <w:rPr>
                <w:rFonts w:eastAsia="DengXian"/>
                <w:lang w:val="en-US" w:eastAsia="zh-CN"/>
              </w:rPr>
              <w:t>So</w:t>
            </w:r>
            <w:proofErr w:type="gramEnd"/>
            <w:r>
              <w:rPr>
                <w:rFonts w:eastAsia="DengXian"/>
                <w:lang w:val="en-US" w:eastAsia="zh-CN"/>
              </w:rPr>
              <w:t xml:space="preserve"> the maximum number of MUSIM gap activated simultaneously equals to the maximum number of MUSIM gap configured. Based on the agreements achieved in RAN4, no more than 2 periodic MUSIM gap patterns and 1 aperiodic MUSIM gap pattern can be configured simultaneously. </w:t>
            </w:r>
            <w:proofErr w:type="gramStart"/>
            <w:r>
              <w:rPr>
                <w:rFonts w:eastAsia="DengXian"/>
                <w:lang w:val="en-US" w:eastAsia="zh-CN"/>
              </w:rPr>
              <w:t>So</w:t>
            </w:r>
            <w:proofErr w:type="gramEnd"/>
            <w:r>
              <w:rPr>
                <w:rFonts w:eastAsia="DengXian"/>
                <w:lang w:val="en-US" w:eastAsia="zh-CN"/>
              </w:rPr>
              <w:t xml:space="preserve"> the maximum number of MGs is 3.</w:t>
            </w:r>
          </w:p>
          <w:p w14:paraId="64F9BF9D" w14:textId="77777777" w:rsidR="00AC000F" w:rsidRDefault="00D11212">
            <w:pPr>
              <w:spacing w:after="0"/>
              <w:jc w:val="both"/>
              <w:rPr>
                <w:rFonts w:eastAsia="DengXian"/>
                <w:lang w:eastAsia="zh-CN"/>
              </w:rPr>
            </w:pPr>
            <w:r>
              <w:rPr>
                <w:rFonts w:eastAsia="DengXian"/>
                <w:lang w:val="en-US" w:eastAsia="zh-CN"/>
              </w:rPr>
              <w:t xml:space="preserve">For concurrent gap from MGE WI, similar as MUSIM gap, not any activation/deactivation mechanism existing, once the concurrent gap configured, it can be </w:t>
            </w:r>
            <w:proofErr w:type="spellStart"/>
            <w:r>
              <w:rPr>
                <w:rFonts w:eastAsia="DengXian"/>
                <w:lang w:val="en-US" w:eastAsia="zh-CN"/>
              </w:rPr>
              <w:t>seed</w:t>
            </w:r>
            <w:proofErr w:type="spellEnd"/>
            <w:r>
              <w:rPr>
                <w:rFonts w:eastAsia="DengXian"/>
                <w:lang w:val="en-US" w:eastAsia="zh-CN"/>
              </w:rPr>
              <w:t xml:space="preserve"> as activated. The allowed maximum number of concurrent gaps cross FR1 and FR2 is 3.</w:t>
            </w:r>
          </w:p>
          <w:p w14:paraId="5C38CBBE" w14:textId="77777777" w:rsidR="00AC000F" w:rsidRDefault="00D11212">
            <w:pPr>
              <w:spacing w:after="0"/>
              <w:jc w:val="both"/>
              <w:rPr>
                <w:rFonts w:eastAsia="DengXian"/>
                <w:lang w:eastAsia="zh-CN"/>
              </w:rPr>
            </w:pPr>
            <w:r>
              <w:rPr>
                <w:rFonts w:eastAsia="DengXian"/>
                <w:lang w:val="en-US" w:eastAsia="zh-CN"/>
              </w:rPr>
              <w:t xml:space="preserve">Since not any restriction discussed about the joint consideration, so we can identify the upper bound through simply accumulation. Consequently, the allowed maximum number of all gaps within the consideration of </w:t>
            </w:r>
            <w:proofErr w:type="spellStart"/>
            <w:r>
              <w:rPr>
                <w:rFonts w:eastAsia="DengXian"/>
                <w:lang w:val="en-US" w:eastAsia="zh-CN"/>
              </w:rPr>
              <w:t>ePOS</w:t>
            </w:r>
            <w:proofErr w:type="spellEnd"/>
            <w:r>
              <w:rPr>
                <w:rFonts w:eastAsia="DengXian"/>
                <w:lang w:val="en-US" w:eastAsia="zh-CN"/>
              </w:rPr>
              <w:t xml:space="preserve"> gap, MUSIM gap and concurrent gap are 7. </w:t>
            </w:r>
          </w:p>
        </w:tc>
      </w:tr>
      <w:tr w:rsidR="00AC000F" w14:paraId="21F33C8F" w14:textId="77777777">
        <w:trPr>
          <w:trHeight w:val="468"/>
        </w:trPr>
        <w:tc>
          <w:tcPr>
            <w:tcW w:w="1622" w:type="dxa"/>
          </w:tcPr>
          <w:p w14:paraId="66042644" w14:textId="77777777" w:rsidR="00AC000F" w:rsidRDefault="00AC000F">
            <w:pPr>
              <w:spacing w:after="0"/>
              <w:rPr>
                <w:rFonts w:ascii="Calibri" w:eastAsia="Yu Mincho" w:hAnsi="Calibri" w:cs="Calibri"/>
                <w:color w:val="1F497D"/>
                <w:sz w:val="21"/>
                <w:szCs w:val="21"/>
              </w:rPr>
            </w:pPr>
          </w:p>
        </w:tc>
        <w:tc>
          <w:tcPr>
            <w:tcW w:w="1424" w:type="dxa"/>
          </w:tcPr>
          <w:p w14:paraId="483CF444" w14:textId="77777777" w:rsidR="00AC000F" w:rsidRDefault="00AC000F">
            <w:pPr>
              <w:spacing w:before="120" w:after="120"/>
              <w:rPr>
                <w:rFonts w:eastAsia="Yu Mincho"/>
              </w:rPr>
            </w:pPr>
          </w:p>
        </w:tc>
        <w:tc>
          <w:tcPr>
            <w:tcW w:w="6585" w:type="dxa"/>
          </w:tcPr>
          <w:p w14:paraId="6573AE51" w14:textId="77777777" w:rsidR="00AC000F" w:rsidRDefault="00AC000F">
            <w:pPr>
              <w:spacing w:before="120" w:after="120"/>
              <w:rPr>
                <w:rFonts w:eastAsia="Yu Mincho"/>
              </w:rPr>
            </w:pPr>
          </w:p>
        </w:tc>
      </w:tr>
    </w:tbl>
    <w:p w14:paraId="0B66F958" w14:textId="77777777" w:rsidR="00AC000F" w:rsidRDefault="00AC000F"/>
    <w:p w14:paraId="08784BB6" w14:textId="77777777" w:rsidR="00AC000F" w:rsidRDefault="00D11212">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9FD3513" w14:textId="77777777" w:rsidR="00AC000F" w:rsidRDefault="00D11212">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1E9D6F8" w14:textId="77777777" w:rsidR="00AC000F" w:rsidRDefault="00D11212">
      <w:pPr>
        <w:rPr>
          <w:iCs/>
        </w:rPr>
      </w:pPr>
      <w:r>
        <w:rPr>
          <w:iCs/>
        </w:rPr>
        <w:t>The RAN2 incoming LS (</w:t>
      </w:r>
      <w:r>
        <w:rPr>
          <w:rFonts w:eastAsia="Yu Mincho"/>
        </w:rPr>
        <w:t>R2-2203879</w:t>
      </w:r>
      <w:r>
        <w:rPr>
          <w:iCs/>
        </w:rPr>
        <w:t>) is duplicated as below,</w:t>
      </w:r>
    </w:p>
    <w:tbl>
      <w:tblPr>
        <w:tblStyle w:val="TableGrid"/>
        <w:tblW w:w="0" w:type="auto"/>
        <w:tblLook w:val="04A0" w:firstRow="1" w:lastRow="0" w:firstColumn="1" w:lastColumn="0" w:noHBand="0" w:noVBand="1"/>
      </w:tblPr>
      <w:tblGrid>
        <w:gridCol w:w="9631"/>
      </w:tblGrid>
      <w:tr w:rsidR="00AC000F" w14:paraId="642EB7DF" w14:textId="77777777">
        <w:tc>
          <w:tcPr>
            <w:tcW w:w="9631" w:type="dxa"/>
          </w:tcPr>
          <w:p w14:paraId="12E8C35C" w14:textId="77777777" w:rsidR="00AC000F" w:rsidRDefault="00D11212">
            <w:pPr>
              <w:spacing w:after="0"/>
              <w:rPr>
                <w:rFonts w:eastAsia="Yu Mincho"/>
                <w:b/>
              </w:rPr>
            </w:pPr>
            <w:r>
              <w:rPr>
                <w:rFonts w:eastAsia="Yu Mincho"/>
                <w:b/>
              </w:rPr>
              <w:t>1. Overall Description</w:t>
            </w:r>
          </w:p>
          <w:p w14:paraId="069B5D0B" w14:textId="77777777" w:rsidR="00AC000F" w:rsidRDefault="00D11212">
            <w:pPr>
              <w:spacing w:after="0"/>
              <w:jc w:val="both"/>
              <w:rPr>
                <w:rFonts w:eastAsia="Yu Mincho"/>
                <w:bCs/>
              </w:rPr>
            </w:pPr>
            <w:r>
              <w:rPr>
                <w:rFonts w:eastAsia="Yu Mincho"/>
                <w:bCs/>
              </w:rPr>
              <w:lastRenderedPageBreak/>
              <w:t>RAN2 has discussed the co-existence of several gap related features (</w:t>
            </w:r>
            <w:proofErr w:type="gramStart"/>
            <w:r>
              <w:rPr>
                <w:rFonts w:eastAsia="Yu Mincho"/>
                <w:bCs/>
              </w:rPr>
              <w:t>i.e.</w:t>
            </w:r>
            <w:proofErr w:type="gramEnd"/>
            <w:r>
              <w:rPr>
                <w:rFonts w:eastAsia="Yu Mincho"/>
                <w:bCs/>
              </w:rPr>
              <w:t xml:space="preserve"> pre-configured MG, concurrent gap, NCSG, MUSIM gap, and </w:t>
            </w:r>
            <w:proofErr w:type="spellStart"/>
            <w:r>
              <w:rPr>
                <w:rFonts w:eastAsia="Yu Mincho"/>
                <w:bCs/>
              </w:rPr>
              <w:t>ePOS</w:t>
            </w:r>
            <w:proofErr w:type="spellEnd"/>
            <w:r>
              <w:rPr>
                <w:rFonts w:eastAsia="Yu Mincho"/>
                <w:bCs/>
              </w:rPr>
              <w:t xml:space="preserve"> gap) introduced in Rel-17 and concluded the following:</w:t>
            </w:r>
          </w:p>
          <w:p w14:paraId="114D2074" w14:textId="77777777" w:rsidR="00AC000F" w:rsidRDefault="00D11212">
            <w:pPr>
              <w:pStyle w:val="ListParagraph"/>
              <w:numPr>
                <w:ilvl w:val="0"/>
                <w:numId w:val="6"/>
              </w:numPr>
              <w:overflowPunct/>
              <w:autoSpaceDE/>
              <w:autoSpaceDN/>
              <w:adjustRightInd/>
              <w:spacing w:after="0"/>
              <w:ind w:firstLineChars="0"/>
              <w:contextualSpacing/>
              <w:jc w:val="both"/>
              <w:textAlignment w:val="auto"/>
              <w:rPr>
                <w:bCs/>
              </w:rPr>
            </w:pPr>
            <w:r>
              <w:rPr>
                <w:bCs/>
              </w:rPr>
              <w:t xml:space="preserve">RAN2 </w:t>
            </w:r>
            <w:proofErr w:type="spellStart"/>
            <w:r>
              <w:rPr>
                <w:bCs/>
              </w:rPr>
              <w:t>signaling</w:t>
            </w:r>
            <w:proofErr w:type="spellEnd"/>
            <w:r>
              <w:rPr>
                <w:bCs/>
              </w:rPr>
              <w:t xml:space="preserve"> will in general support joint configuration for all gap features.</w:t>
            </w:r>
          </w:p>
          <w:p w14:paraId="56E2B11F" w14:textId="77777777" w:rsidR="00AC000F" w:rsidRDefault="00D11212">
            <w:pPr>
              <w:pStyle w:val="ListParagraph"/>
              <w:numPr>
                <w:ilvl w:val="0"/>
                <w:numId w:val="6"/>
              </w:numPr>
              <w:overflowPunct/>
              <w:autoSpaceDE/>
              <w:autoSpaceDN/>
              <w:adjustRightInd/>
              <w:spacing w:after="0"/>
              <w:ind w:firstLineChars="0"/>
              <w:contextualSpacing/>
              <w:jc w:val="both"/>
              <w:textAlignment w:val="auto"/>
              <w:rPr>
                <w:bCs/>
              </w:rPr>
            </w:pPr>
            <w:r>
              <w:rPr>
                <w:bCs/>
              </w:rPr>
              <w:t>RAN2 assumes that the detailed UE behaviour while gaps are overlapped in time domain is RAN4 knowledge.</w:t>
            </w:r>
          </w:p>
          <w:p w14:paraId="51B1C7D4" w14:textId="77777777" w:rsidR="00AC000F" w:rsidRDefault="00D11212">
            <w:pPr>
              <w:spacing w:after="0"/>
              <w:jc w:val="both"/>
              <w:rPr>
                <w:rFonts w:eastAsia="Yu Mincho"/>
                <w:bCs/>
                <w:lang w:val="en-US" w:eastAsia="sv-SE"/>
              </w:rPr>
            </w:pPr>
            <w:r>
              <w:rPr>
                <w:rFonts w:eastAsia="Yu Mincho"/>
                <w:bCs/>
                <w:lang w:val="en-US" w:eastAsia="sv-SE"/>
              </w:rPr>
              <w:t>RAN2 would like to ask the following questions.</w:t>
            </w:r>
          </w:p>
          <w:p w14:paraId="2C4BFA7E" w14:textId="77777777" w:rsidR="00AC000F" w:rsidRDefault="00D11212">
            <w:pPr>
              <w:spacing w:after="0"/>
              <w:rPr>
                <w:rFonts w:eastAsia="Yu Mincho"/>
                <w:bCs/>
              </w:rPr>
            </w:pPr>
            <w:r>
              <w:rPr>
                <w:rFonts w:eastAsia="Yu Mincho"/>
                <w:bCs/>
              </w:rPr>
              <w:t xml:space="preserve">Q1 – Whether there is restriction on joint configuration of some gap features from RAN4 perspectives? </w:t>
            </w:r>
          </w:p>
          <w:p w14:paraId="79D56B84" w14:textId="77777777" w:rsidR="00AC000F" w:rsidRDefault="00D11212">
            <w:pPr>
              <w:spacing w:after="0"/>
              <w:jc w:val="both"/>
              <w:rPr>
                <w:rFonts w:eastAsia="Yu Mincho"/>
                <w:bCs/>
              </w:rPr>
            </w:pPr>
            <w:r>
              <w:rPr>
                <w:rFonts w:eastAsia="Yu Mincho"/>
                <w:bCs/>
              </w:rPr>
              <w:t xml:space="preserve">Q2 – How many gaps (including </w:t>
            </w:r>
            <w:proofErr w:type="spellStart"/>
            <w:r>
              <w:rPr>
                <w:rFonts w:eastAsia="Yu Mincho"/>
                <w:bCs/>
              </w:rPr>
              <w:t>ePOS</w:t>
            </w:r>
            <w:proofErr w:type="spellEnd"/>
            <w:r>
              <w:rPr>
                <w:rFonts w:eastAsia="Yu Mincho"/>
                <w:bCs/>
              </w:rPr>
              <w:t xml:space="preserve"> gap, MUSIM gap, concurrent gap from MGE WI) could be activated simultaneously?</w:t>
            </w:r>
          </w:p>
          <w:p w14:paraId="0B8AAC8E" w14:textId="77777777" w:rsidR="00AC000F" w:rsidRDefault="00D11212">
            <w:pPr>
              <w:pStyle w:val="Header"/>
              <w:spacing w:after="0"/>
              <w:jc w:val="both"/>
              <w:rPr>
                <w:rFonts w:ascii="Times New Roman" w:eastAsia="Yu Mincho" w:hAnsi="Times New Roman"/>
                <w:b w:val="0"/>
                <w:bCs/>
                <w:sz w:val="20"/>
                <w:lang w:val="en-US"/>
              </w:rPr>
            </w:pPr>
            <w:r>
              <w:rPr>
                <w:rFonts w:ascii="Times New Roman" w:eastAsia="Yu Mincho" w:hAnsi="Times New Roman"/>
                <w:b w:val="0"/>
                <w:bCs/>
                <w:sz w:val="20"/>
                <w:lang w:val="en-US"/>
              </w:rPr>
              <w:t xml:space="preserve">Furthermore, RAN2 understands there may be new gap functionality introduced by NTN </w:t>
            </w:r>
            <w:proofErr w:type="gramStart"/>
            <w:r>
              <w:rPr>
                <w:rFonts w:ascii="Times New Roman" w:eastAsia="Yu Mincho" w:hAnsi="Times New Roman"/>
                <w:b w:val="0"/>
                <w:bCs/>
                <w:sz w:val="20"/>
                <w:lang w:val="en-US"/>
              </w:rPr>
              <w:t>WI</w:t>
            </w:r>
            <w:proofErr w:type="gramEnd"/>
            <w:r>
              <w:rPr>
                <w:rFonts w:ascii="Times New Roman" w:eastAsia="Yu Mincho" w:hAnsi="Times New Roman"/>
                <w:b w:val="0"/>
                <w:bCs/>
                <w:sz w:val="20"/>
                <w:lang w:val="en-US"/>
              </w:rPr>
              <w:t xml:space="preserve"> but the design is not completed at this moment. RAN2 may continue to discuss the joint configuration of NTN gap (if there is one) with other gap features.</w:t>
            </w:r>
          </w:p>
          <w:p w14:paraId="620A71F7" w14:textId="77777777" w:rsidR="00AC000F" w:rsidRDefault="00D11212">
            <w:pPr>
              <w:spacing w:after="0"/>
              <w:rPr>
                <w:rFonts w:eastAsia="Yu Mincho"/>
                <w:b/>
              </w:rPr>
            </w:pPr>
            <w:r>
              <w:rPr>
                <w:rFonts w:eastAsia="Yu Mincho"/>
                <w:b/>
              </w:rPr>
              <w:t>2. Actions:</w:t>
            </w:r>
          </w:p>
          <w:p w14:paraId="45C2FB47" w14:textId="77777777" w:rsidR="00AC000F" w:rsidRDefault="00D11212">
            <w:pPr>
              <w:pStyle w:val="Header"/>
              <w:tabs>
                <w:tab w:val="left" w:pos="1440"/>
                <w:tab w:val="left" w:pos="2160"/>
              </w:tabs>
              <w:spacing w:after="0"/>
              <w:rPr>
                <w:rFonts w:eastAsia="Yu Mincho" w:cs="Arial"/>
              </w:rPr>
            </w:pPr>
            <w:r>
              <w:rPr>
                <w:rFonts w:ascii="Times New Roman" w:eastAsia="Yu Mincho" w:hAnsi="Times New Roman"/>
                <w:b w:val="0"/>
                <w:bCs/>
                <w:sz w:val="20"/>
              </w:rPr>
              <w:t xml:space="preserve">ACTION: </w:t>
            </w:r>
            <w:r>
              <w:rPr>
                <w:rFonts w:ascii="Times New Roman" w:eastAsia="Yu Mincho" w:hAnsi="Times New Roman"/>
                <w:b w:val="0"/>
                <w:bCs/>
                <w:sz w:val="20"/>
              </w:rPr>
              <w:tab/>
              <w:t>RAN2 respectfully asks RAN4 to answer the above questions.</w:t>
            </w:r>
          </w:p>
        </w:tc>
      </w:tr>
    </w:tbl>
    <w:p w14:paraId="6F50C11F" w14:textId="77777777" w:rsidR="00AC000F" w:rsidRDefault="00AC000F">
      <w:pPr>
        <w:rPr>
          <w:iCs/>
          <w:lang w:eastAsia="zh-CN"/>
        </w:rPr>
      </w:pPr>
    </w:p>
    <w:p w14:paraId="080DBDAC" w14:textId="77777777" w:rsidR="00AC000F" w:rsidRPr="00165771" w:rsidRDefault="00D11212">
      <w:pPr>
        <w:pStyle w:val="Heading3"/>
        <w:rPr>
          <w:sz w:val="24"/>
          <w:szCs w:val="16"/>
          <w:lang w:val="en-US"/>
        </w:rPr>
      </w:pPr>
      <w:r w:rsidRPr="00165771">
        <w:rPr>
          <w:sz w:val="24"/>
          <w:szCs w:val="16"/>
          <w:lang w:val="en-US"/>
        </w:rPr>
        <w:t>Sub-topic 1-1: Reply to LS of coordination of R17 gap features</w:t>
      </w:r>
    </w:p>
    <w:p w14:paraId="12322942" w14:textId="77777777" w:rsidR="00AC000F" w:rsidRDefault="00D1121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9657E2D" w14:textId="77777777" w:rsidR="00AC000F" w:rsidRDefault="00D11212">
      <w:pPr>
        <w:rPr>
          <w:i/>
          <w:color w:val="0070C0"/>
          <w:lang w:val="en-US" w:eastAsia="zh-CN"/>
        </w:rPr>
      </w:pPr>
      <w:r>
        <w:rPr>
          <w:i/>
          <w:color w:val="0070C0"/>
          <w:lang w:val="en-US" w:eastAsia="zh-CN"/>
        </w:rPr>
        <w:t>Open issues and candidate options before e-meeting:</w:t>
      </w:r>
    </w:p>
    <w:p w14:paraId="35A65CD7" w14:textId="77777777" w:rsidR="00AC000F" w:rsidRDefault="00D11212">
      <w:pPr>
        <w:rPr>
          <w:b/>
          <w:u w:val="single"/>
          <w:lang w:eastAsia="ko-KR"/>
        </w:rPr>
      </w:pPr>
      <w:r>
        <w:rPr>
          <w:b/>
          <w:u w:val="single"/>
          <w:lang w:eastAsia="ko-KR"/>
        </w:rPr>
        <w:t>Issue 1-1: Whether there is restriction on joint configuration of some gap features from RAN4 perspectives</w:t>
      </w:r>
    </w:p>
    <w:p w14:paraId="4A446B70" w14:textId="77777777" w:rsidR="00AC000F" w:rsidRDefault="00D11212">
      <w:pPr>
        <w:pStyle w:val="ListParagraph"/>
        <w:numPr>
          <w:ilvl w:val="0"/>
          <w:numId w:val="7"/>
        </w:numPr>
        <w:overflowPunct/>
        <w:autoSpaceDE/>
        <w:autoSpaceDN/>
        <w:adjustRightInd/>
        <w:spacing w:after="115"/>
        <w:ind w:left="720" w:firstLineChars="0"/>
        <w:textAlignment w:val="auto"/>
        <w:rPr>
          <w:rFonts w:eastAsia="SimSun"/>
          <w:szCs w:val="24"/>
          <w:lang w:eastAsia="zh-CN"/>
        </w:rPr>
      </w:pPr>
      <w:r>
        <w:rPr>
          <w:rFonts w:eastAsia="SimSun"/>
          <w:szCs w:val="24"/>
          <w:lang w:eastAsia="zh-CN"/>
        </w:rPr>
        <w:t>Proposals</w:t>
      </w:r>
    </w:p>
    <w:p w14:paraId="3DDA7E88" w14:textId="77777777" w:rsidR="00AC000F" w:rsidRDefault="00D11212">
      <w:pPr>
        <w:pStyle w:val="ListParagraph"/>
        <w:numPr>
          <w:ilvl w:val="1"/>
          <w:numId w:val="7"/>
        </w:numPr>
        <w:overflowPunct/>
        <w:autoSpaceDE/>
        <w:autoSpaceDN/>
        <w:adjustRightInd/>
        <w:spacing w:after="115"/>
        <w:ind w:left="1440" w:firstLineChars="0"/>
        <w:textAlignment w:val="auto"/>
        <w:rPr>
          <w:rFonts w:eastAsia="SimSun"/>
          <w:szCs w:val="24"/>
          <w:lang w:eastAsia="zh-CN"/>
        </w:rPr>
      </w:pPr>
      <w:r>
        <w:rPr>
          <w:rFonts w:eastAsia="SimSun"/>
          <w:szCs w:val="24"/>
          <w:lang w:eastAsia="zh-CN"/>
        </w:rPr>
        <w:t xml:space="preserve">Option 1 (Apple, vivo, MediaTek, Huawei, ZTE): </w:t>
      </w:r>
    </w:p>
    <w:p w14:paraId="0234EEE4"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lang w:val="en-US"/>
        </w:rPr>
        <w:t>RAN4 will not define any requirements/restriction on joint configuration of different gap features in R17.</w:t>
      </w:r>
    </w:p>
    <w:p w14:paraId="43BD5F3E"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lang w:val="en-US"/>
        </w:rPr>
        <w:t>It’s up to RAN2 to decide whether any restriction is needed</w:t>
      </w:r>
    </w:p>
    <w:p w14:paraId="52FBB321"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Option 1a (MediaTek):</w:t>
      </w:r>
    </w:p>
    <w:p w14:paraId="1D13CF29" w14:textId="77777777" w:rsidR="00AC000F" w:rsidRDefault="00D11212">
      <w:pPr>
        <w:pStyle w:val="ListParagraph"/>
        <w:numPr>
          <w:ilvl w:val="3"/>
          <w:numId w:val="7"/>
        </w:numPr>
        <w:overflowPunct/>
        <w:autoSpaceDE/>
        <w:autoSpaceDN/>
        <w:adjustRightInd/>
        <w:spacing w:after="115"/>
        <w:ind w:firstLineChars="0"/>
        <w:textAlignment w:val="auto"/>
        <w:rPr>
          <w:rFonts w:eastAsia="SimSun"/>
          <w:szCs w:val="24"/>
          <w:lang w:eastAsia="zh-CN"/>
        </w:rPr>
      </w:pPr>
      <w:r>
        <w:t xml:space="preserve">RAN4 suggests adopting the concurrent gap framework to cover other gap-related features, i.e., assigning dedicated use case and configuring unique priority level for each gap. </w:t>
      </w:r>
    </w:p>
    <w:p w14:paraId="1BFF0707"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t>Option 1b (Huawei):</w:t>
      </w:r>
    </w:p>
    <w:p w14:paraId="21BD54B0" w14:textId="77777777" w:rsidR="00AC000F" w:rsidRDefault="00D11212">
      <w:pPr>
        <w:pStyle w:val="ListParagraph"/>
        <w:numPr>
          <w:ilvl w:val="3"/>
          <w:numId w:val="7"/>
        </w:numPr>
        <w:overflowPunct/>
        <w:autoSpaceDE/>
        <w:autoSpaceDN/>
        <w:adjustRightInd/>
        <w:spacing w:after="115"/>
        <w:ind w:firstLineChars="0"/>
        <w:textAlignment w:val="auto"/>
        <w:rPr>
          <w:rFonts w:eastAsiaTheme="minorEastAsia"/>
          <w:bCs/>
          <w:lang w:eastAsia="zh-CN"/>
        </w:rPr>
      </w:pPr>
      <w:r>
        <w:rPr>
          <w:rFonts w:eastAsiaTheme="minorEastAsia"/>
          <w:bCs/>
          <w:lang w:eastAsia="zh-CN"/>
        </w:rPr>
        <w:t>Concurrent MG can be used for NTN MG enhancement, and this can be revisited after RAN2 has concluded on NTN MG.</w:t>
      </w:r>
    </w:p>
    <w:p w14:paraId="77669FCD" w14:textId="77777777" w:rsidR="00AC000F" w:rsidRDefault="00D11212">
      <w:pPr>
        <w:pStyle w:val="ListParagraph"/>
        <w:numPr>
          <w:ilvl w:val="2"/>
          <w:numId w:val="7"/>
        </w:numPr>
        <w:overflowPunct/>
        <w:autoSpaceDE/>
        <w:autoSpaceDN/>
        <w:adjustRightInd/>
        <w:spacing w:after="115"/>
        <w:ind w:firstLineChars="0"/>
        <w:textAlignment w:val="auto"/>
        <w:rPr>
          <w:rFonts w:eastAsiaTheme="minorEastAsia"/>
          <w:bCs/>
          <w:lang w:eastAsia="zh-CN"/>
        </w:rPr>
      </w:pPr>
      <w:r>
        <w:rPr>
          <w:rFonts w:eastAsiaTheme="minorEastAsia"/>
          <w:bCs/>
          <w:lang w:eastAsia="zh-CN"/>
        </w:rPr>
        <w:t>Option 1c (ZTE):</w:t>
      </w:r>
    </w:p>
    <w:p w14:paraId="370D80B2" w14:textId="77777777" w:rsidR="00AC000F" w:rsidRDefault="00D11212">
      <w:pPr>
        <w:pStyle w:val="ListParagraph"/>
        <w:numPr>
          <w:ilvl w:val="3"/>
          <w:numId w:val="7"/>
        </w:numPr>
        <w:overflowPunct/>
        <w:autoSpaceDE/>
        <w:autoSpaceDN/>
        <w:adjustRightInd/>
        <w:spacing w:after="115"/>
        <w:ind w:firstLineChars="0"/>
        <w:textAlignment w:val="auto"/>
        <w:rPr>
          <w:rFonts w:eastAsiaTheme="minorEastAsia"/>
          <w:bCs/>
          <w:lang w:eastAsia="zh-CN"/>
        </w:rPr>
      </w:pPr>
      <w:r>
        <w:rPr>
          <w:rFonts w:eastAsia="DengXian"/>
          <w:lang w:val="en-US" w:eastAsia="zh-CN"/>
        </w:rPr>
        <w:t>from RAN4 perspective, there is not any additional configuration restriction on joint consideration, only need to comply with the configuration restriction for each type of gap respectively.</w:t>
      </w:r>
    </w:p>
    <w:p w14:paraId="1C0F0502" w14:textId="77777777" w:rsidR="00AC000F" w:rsidRDefault="00D11212">
      <w:pPr>
        <w:pStyle w:val="ListParagraph"/>
        <w:numPr>
          <w:ilvl w:val="1"/>
          <w:numId w:val="7"/>
        </w:numPr>
        <w:overflowPunct/>
        <w:autoSpaceDE/>
        <w:autoSpaceDN/>
        <w:adjustRightInd/>
        <w:spacing w:after="115"/>
        <w:ind w:left="1440" w:firstLineChars="0"/>
        <w:textAlignment w:val="auto"/>
        <w:rPr>
          <w:rFonts w:eastAsia="SimSun"/>
          <w:szCs w:val="24"/>
          <w:lang w:eastAsia="zh-CN"/>
        </w:rPr>
      </w:pPr>
      <w:r>
        <w:rPr>
          <w:rFonts w:eastAsia="SimSun"/>
          <w:szCs w:val="24"/>
          <w:lang w:eastAsia="zh-CN"/>
        </w:rPr>
        <w:t>Option 2 (Xiaomi): the restriction on joint configuration is:</w:t>
      </w:r>
    </w:p>
    <w:p w14:paraId="073FD720" w14:textId="77777777" w:rsidR="00AC000F" w:rsidRDefault="00D11212">
      <w:pPr>
        <w:pStyle w:val="ListParagraph"/>
        <w:numPr>
          <w:ilvl w:val="2"/>
          <w:numId w:val="7"/>
        </w:numPr>
        <w:overflowPunct/>
        <w:autoSpaceDE/>
        <w:autoSpaceDN/>
        <w:adjustRightInd/>
        <w:spacing w:after="115"/>
        <w:ind w:firstLineChars="0"/>
        <w:textAlignment w:val="auto"/>
        <w:rPr>
          <w:lang w:val="en-US"/>
        </w:rPr>
      </w:pPr>
      <w:r>
        <w:rPr>
          <w:lang w:val="en-US"/>
        </w:rPr>
        <w:t xml:space="preserve"> the max overhead is defined as 40% if multiple gaps are configured simultaneously.</w:t>
      </w:r>
    </w:p>
    <w:p w14:paraId="372C9F59" w14:textId="77777777" w:rsidR="00AC000F" w:rsidRDefault="00D11212">
      <w:pPr>
        <w:pStyle w:val="ListParagraph"/>
        <w:numPr>
          <w:ilvl w:val="1"/>
          <w:numId w:val="7"/>
        </w:numPr>
        <w:overflowPunct/>
        <w:autoSpaceDE/>
        <w:autoSpaceDN/>
        <w:adjustRightInd/>
        <w:spacing w:after="115"/>
        <w:ind w:left="1440" w:firstLineChars="0"/>
        <w:textAlignment w:val="auto"/>
        <w:rPr>
          <w:rFonts w:eastAsia="SimSun"/>
          <w:szCs w:val="24"/>
          <w:lang w:eastAsia="zh-CN"/>
        </w:rPr>
      </w:pPr>
      <w:r>
        <w:rPr>
          <w:rFonts w:eastAsia="SimSun"/>
          <w:szCs w:val="24"/>
          <w:lang w:eastAsia="zh-CN"/>
        </w:rPr>
        <w:t>Option 3 (Xiaomi): the restriction on joint configuration is:</w:t>
      </w:r>
    </w:p>
    <w:p w14:paraId="45E9E010" w14:textId="77777777" w:rsidR="00AC000F" w:rsidRDefault="00D11212">
      <w:pPr>
        <w:pStyle w:val="ListParagraph"/>
        <w:numPr>
          <w:ilvl w:val="2"/>
          <w:numId w:val="7"/>
        </w:numPr>
        <w:overflowPunct/>
        <w:autoSpaceDE/>
        <w:autoSpaceDN/>
        <w:adjustRightInd/>
        <w:spacing w:after="115"/>
        <w:ind w:firstLineChars="0"/>
        <w:textAlignment w:val="auto"/>
        <w:rPr>
          <w:lang w:val="en-US"/>
        </w:rPr>
      </w:pPr>
      <w:r>
        <w:rPr>
          <w:lang w:val="en-US"/>
        </w:rPr>
        <w:t>the MGRP for each gap cannot be smaller than 40ms if multiple gaps are configured simultaneously.</w:t>
      </w:r>
    </w:p>
    <w:p w14:paraId="3845B1A3" w14:textId="77777777" w:rsidR="00AC000F" w:rsidRDefault="00D11212">
      <w:pPr>
        <w:pStyle w:val="ListParagraph"/>
        <w:numPr>
          <w:ilvl w:val="1"/>
          <w:numId w:val="7"/>
        </w:numPr>
        <w:overflowPunct/>
        <w:autoSpaceDE/>
        <w:autoSpaceDN/>
        <w:adjustRightInd/>
        <w:spacing w:after="115"/>
        <w:ind w:left="1440" w:firstLineChars="0"/>
        <w:textAlignment w:val="auto"/>
        <w:rPr>
          <w:rFonts w:eastAsia="SimSun"/>
          <w:szCs w:val="24"/>
          <w:lang w:eastAsia="zh-CN"/>
        </w:rPr>
      </w:pPr>
      <w:r>
        <w:rPr>
          <w:rFonts w:eastAsia="SimSun"/>
          <w:szCs w:val="24"/>
          <w:lang w:eastAsia="zh-CN"/>
        </w:rPr>
        <w:t>Option 4 (OPPO):</w:t>
      </w:r>
    </w:p>
    <w:p w14:paraId="64BC7C4D"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De-prioritize the joint configuration between MUSIM gap and other features.</w:t>
      </w:r>
    </w:p>
    <w:p w14:paraId="2DF977C1"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Support the joint configuration of {concurrent gaps &amp; X} where at least one of the concurrent gaps is X:</w:t>
      </w:r>
    </w:p>
    <w:p w14:paraId="56740286" w14:textId="77777777" w:rsidR="00AC000F" w:rsidRDefault="00D11212">
      <w:pPr>
        <w:pStyle w:val="ListParagraph"/>
        <w:numPr>
          <w:ilvl w:val="3"/>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X could be pre-MG/NCSG/ POS gap</w:t>
      </w:r>
    </w:p>
    <w:p w14:paraId="3B91BF99"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 xml:space="preserve">For {concurrent gaps &amp; POS </w:t>
      </w:r>
      <w:proofErr w:type="gramStart"/>
      <w:r>
        <w:rPr>
          <w:rFonts w:eastAsia="SimSun" w:hint="eastAsia"/>
          <w:szCs w:val="24"/>
          <w:lang w:eastAsia="zh-CN"/>
        </w:rPr>
        <w:t>ga</w:t>
      </w:r>
      <w:r>
        <w:rPr>
          <w:rFonts w:eastAsia="SimSun"/>
          <w:szCs w:val="24"/>
          <w:lang w:eastAsia="zh-CN"/>
        </w:rPr>
        <w:t>p</w:t>
      </w:r>
      <w:proofErr w:type="gramEnd"/>
      <w:r>
        <w:rPr>
          <w:rFonts w:eastAsia="SimSun"/>
          <w:szCs w:val="24"/>
          <w:lang w:eastAsia="zh-CN"/>
        </w:rPr>
        <w:t>}, only one gap is POS gap, either RRC based or MAC CE based.</w:t>
      </w:r>
    </w:p>
    <w:p w14:paraId="61702027"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lastRenderedPageBreak/>
        <w:t>De-prioritize the joint configuration between pre-MG and NCSG/MAC CE based POS-pre-gap.</w:t>
      </w:r>
    </w:p>
    <w:p w14:paraId="258E74A0"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De-prioritize the joint configuration between NCSG and POS gap.</w:t>
      </w:r>
    </w:p>
    <w:p w14:paraId="651CECA6"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Support the joint configuration of {concurrent gaps &amp; Y + concurrent gaps &amp; Z} where one of the concurrent gaps is Y and another gap is Z:</w:t>
      </w:r>
    </w:p>
    <w:p w14:paraId="21AF83EF" w14:textId="77777777" w:rsidR="00AC000F" w:rsidRDefault="00D11212">
      <w:pPr>
        <w:pStyle w:val="ListParagraph"/>
        <w:numPr>
          <w:ilvl w:val="3"/>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Y and Z could be pre-MG/NCSG /POS gap</w:t>
      </w:r>
    </w:p>
    <w:p w14:paraId="65652351" w14:textId="77777777" w:rsidR="00AC000F" w:rsidRDefault="00D11212">
      <w:pPr>
        <w:pStyle w:val="ListParagraph"/>
        <w:numPr>
          <w:ilvl w:val="1"/>
          <w:numId w:val="7"/>
        </w:numPr>
        <w:overflowPunct/>
        <w:autoSpaceDE/>
        <w:autoSpaceDN/>
        <w:adjustRightInd/>
        <w:spacing w:after="115"/>
        <w:ind w:left="1440" w:firstLineChars="0"/>
        <w:textAlignment w:val="auto"/>
        <w:rPr>
          <w:rFonts w:eastAsia="SimSun"/>
          <w:szCs w:val="24"/>
          <w:lang w:eastAsia="zh-CN"/>
        </w:rPr>
      </w:pPr>
      <w:r>
        <w:rPr>
          <w:rFonts w:eastAsia="SimSun"/>
          <w:szCs w:val="24"/>
          <w:lang w:eastAsia="zh-CN"/>
        </w:rPr>
        <w:t>Option 5 (Ericsson):</w:t>
      </w:r>
    </w:p>
    <w:p w14:paraId="7408BCCE" w14:textId="77777777" w:rsidR="00AC000F" w:rsidRDefault="00D11212">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From RAN4’s perspective, all the gap combinations’ configurations are possible.</w:t>
      </w:r>
    </w:p>
    <w:p w14:paraId="0E4017A3" w14:textId="77777777" w:rsidR="00AC000F" w:rsidRDefault="00D11212">
      <w:pPr>
        <w:pStyle w:val="ListParagraph"/>
        <w:numPr>
          <w:ilvl w:val="2"/>
          <w:numId w:val="7"/>
        </w:numPr>
        <w:spacing w:after="120"/>
        <w:ind w:firstLineChars="0"/>
        <w:rPr>
          <w:rFonts w:eastAsia="SimSun"/>
          <w:szCs w:val="24"/>
          <w:lang w:eastAsia="zh-CN"/>
        </w:rPr>
      </w:pPr>
      <w:proofErr w:type="spellStart"/>
      <w:r>
        <w:rPr>
          <w:rFonts w:eastAsia="SimSun"/>
          <w:szCs w:val="24"/>
          <w:lang w:eastAsia="zh-CN"/>
        </w:rPr>
        <w:t>ePOS</w:t>
      </w:r>
      <w:proofErr w:type="spellEnd"/>
      <w:r>
        <w:rPr>
          <w:rFonts w:eastAsia="SimSun"/>
          <w:szCs w:val="24"/>
          <w:lang w:eastAsia="zh-CN"/>
        </w:rPr>
        <w:t xml:space="preserve"> is not activated simultaneously with legacy positioning gap.</w:t>
      </w:r>
    </w:p>
    <w:p w14:paraId="4BD771CD"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335980C"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highlight w:val="yellow"/>
          <w:lang w:eastAsia="zh-CN"/>
        </w:rPr>
      </w:pPr>
      <w:r>
        <w:rPr>
          <w:rFonts w:eastAsia="SimSun"/>
          <w:szCs w:val="24"/>
          <w:highlight w:val="yellow"/>
          <w:lang w:eastAsia="zh-CN"/>
        </w:rPr>
        <w:t>TBA</w:t>
      </w:r>
    </w:p>
    <w:p w14:paraId="5A16BE47" w14:textId="77777777" w:rsidR="00AC000F" w:rsidRDefault="00D11212">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1"/>
        <w:gridCol w:w="8029"/>
        <w:gridCol w:w="371"/>
      </w:tblGrid>
      <w:tr w:rsidR="00AC000F" w14:paraId="0142F439" w14:textId="77777777">
        <w:tc>
          <w:tcPr>
            <w:tcW w:w="1238" w:type="dxa"/>
          </w:tcPr>
          <w:p w14:paraId="358E934B" w14:textId="77777777" w:rsidR="00AC000F" w:rsidRDefault="00D11212">
            <w:pPr>
              <w:spacing w:after="120"/>
              <w:rPr>
                <w:b/>
                <w:bCs/>
                <w:lang w:val="en-US" w:eastAsia="zh-CN"/>
              </w:rPr>
            </w:pPr>
            <w:r>
              <w:rPr>
                <w:b/>
                <w:bCs/>
                <w:lang w:val="en-US" w:eastAsia="zh-CN"/>
              </w:rPr>
              <w:t>Company</w:t>
            </w:r>
          </w:p>
        </w:tc>
        <w:tc>
          <w:tcPr>
            <w:tcW w:w="8393" w:type="dxa"/>
            <w:gridSpan w:val="2"/>
          </w:tcPr>
          <w:p w14:paraId="39B5747F" w14:textId="77777777" w:rsidR="00AC000F" w:rsidRDefault="00D11212">
            <w:pPr>
              <w:spacing w:after="120"/>
              <w:rPr>
                <w:b/>
                <w:bCs/>
                <w:lang w:val="en-US" w:eastAsia="zh-CN"/>
              </w:rPr>
            </w:pPr>
            <w:r>
              <w:rPr>
                <w:b/>
                <w:bCs/>
                <w:lang w:val="en-US" w:eastAsia="zh-CN"/>
              </w:rPr>
              <w:t>Comments</w:t>
            </w:r>
          </w:p>
        </w:tc>
      </w:tr>
      <w:tr w:rsidR="00AC000F" w14:paraId="5FD22A94" w14:textId="77777777">
        <w:tc>
          <w:tcPr>
            <w:tcW w:w="1238" w:type="dxa"/>
          </w:tcPr>
          <w:p w14:paraId="009FD826" w14:textId="77777777" w:rsidR="00AC000F" w:rsidRDefault="00D11212">
            <w:pPr>
              <w:spacing w:after="120"/>
              <w:rPr>
                <w:lang w:val="en-US" w:eastAsia="zh-CN"/>
              </w:rPr>
            </w:pPr>
            <w:r>
              <w:rPr>
                <w:lang w:val="en-US" w:eastAsia="zh-CN"/>
              </w:rPr>
              <w:t>Ericsson</w:t>
            </w:r>
          </w:p>
        </w:tc>
        <w:tc>
          <w:tcPr>
            <w:tcW w:w="8393" w:type="dxa"/>
            <w:gridSpan w:val="2"/>
          </w:tcPr>
          <w:p w14:paraId="0F33C815" w14:textId="77777777" w:rsidR="00AC000F" w:rsidRDefault="00D11212">
            <w:pPr>
              <w:spacing w:after="120"/>
              <w:rPr>
                <w:lang w:val="en-US" w:eastAsia="zh-CN"/>
              </w:rPr>
            </w:pPr>
            <w:r>
              <w:rPr>
                <w:lang w:val="en-US" w:eastAsia="zh-CN"/>
              </w:rPr>
              <w:t>We support option 5 and option 1.</w:t>
            </w:r>
          </w:p>
          <w:p w14:paraId="508F74ED" w14:textId="77777777" w:rsidR="00AC000F" w:rsidRDefault="00D11212">
            <w:pPr>
              <w:spacing w:after="120"/>
              <w:rPr>
                <w:lang w:val="en-US" w:eastAsia="zh-CN"/>
              </w:rPr>
            </w:pPr>
            <w:r>
              <w:rPr>
                <w:lang w:val="en-US" w:eastAsia="zh-CN"/>
              </w:rPr>
              <w:t>From our understanding, all gaps’ configurations are possible. The restriction is related to how many gaps are activated other than configuration if RAN4 wants to discuss it.</w:t>
            </w:r>
          </w:p>
          <w:p w14:paraId="2A85887F" w14:textId="77777777" w:rsidR="00AC000F" w:rsidRDefault="00D11212">
            <w:pPr>
              <w:spacing w:after="120"/>
              <w:rPr>
                <w:lang w:val="en-US" w:eastAsia="zh-CN"/>
              </w:rPr>
            </w:pPr>
            <w:r>
              <w:rPr>
                <w:lang w:val="en-US" w:eastAsia="zh-CN"/>
              </w:rPr>
              <w:t xml:space="preserve">We’re also fine with option 1a to use concurrent gaps framework to cover all gap features, but we think the total number agreed in RAN4 </w:t>
            </w:r>
            <w:proofErr w:type="spellStart"/>
            <w:r>
              <w:rPr>
                <w:lang w:val="en-US" w:eastAsia="zh-CN"/>
              </w:rPr>
              <w:t>conMG</w:t>
            </w:r>
            <w:proofErr w:type="spellEnd"/>
            <w:r>
              <w:rPr>
                <w:lang w:val="en-US" w:eastAsia="zh-CN"/>
              </w:rPr>
              <w:t xml:space="preserve"> WI only focus on L3 MG and positioning MG. RAN4 shall further discuss the max number cap in concurrent Gaps when further considering MUSIM gaps and NTN gaps.  </w:t>
            </w:r>
          </w:p>
        </w:tc>
      </w:tr>
      <w:tr w:rsidR="00AC000F" w14:paraId="475C5E22" w14:textId="77777777">
        <w:tc>
          <w:tcPr>
            <w:tcW w:w="1238" w:type="dxa"/>
          </w:tcPr>
          <w:p w14:paraId="1CB863AF" w14:textId="77777777" w:rsidR="00AC000F" w:rsidRDefault="00D11212">
            <w:pPr>
              <w:spacing w:after="120"/>
              <w:rPr>
                <w:lang w:val="en-US" w:eastAsia="zh-CN"/>
              </w:rPr>
            </w:pPr>
            <w:r>
              <w:rPr>
                <w:lang w:val="en-US" w:eastAsia="zh-CN"/>
              </w:rPr>
              <w:t>MTK</w:t>
            </w:r>
          </w:p>
        </w:tc>
        <w:tc>
          <w:tcPr>
            <w:tcW w:w="8393" w:type="dxa"/>
            <w:gridSpan w:val="2"/>
          </w:tcPr>
          <w:p w14:paraId="68D4E3F9" w14:textId="77777777" w:rsidR="00AC000F" w:rsidRDefault="00D11212">
            <w:pPr>
              <w:spacing w:after="120"/>
              <w:rPr>
                <w:rFonts w:eastAsia="PMingLiU"/>
                <w:lang w:val="en-US" w:eastAsia="zh-TW"/>
              </w:rPr>
            </w:pPr>
            <w:r>
              <w:rPr>
                <w:rFonts w:eastAsia="PMingLiU"/>
                <w:lang w:val="en-US" w:eastAsia="zh-TW"/>
              </w:rPr>
              <w:t xml:space="preserve">We support Option 1a. </w:t>
            </w:r>
            <w:r>
              <w:rPr>
                <w:rFonts w:eastAsia="PMingLiU" w:hint="eastAsia"/>
                <w:lang w:val="en-US" w:eastAsia="zh-TW"/>
              </w:rPr>
              <w:t>W</w:t>
            </w:r>
            <w:r>
              <w:rPr>
                <w:rFonts w:eastAsia="PMingLiU"/>
                <w:lang w:val="en-US" w:eastAsia="zh-TW"/>
              </w:rPr>
              <w:t>e are also fine with the 2</w:t>
            </w:r>
            <w:r>
              <w:rPr>
                <w:rFonts w:eastAsia="PMingLiU"/>
                <w:vertAlign w:val="superscript"/>
                <w:lang w:val="en-US" w:eastAsia="zh-TW"/>
              </w:rPr>
              <w:t>nd</w:t>
            </w:r>
            <w:r>
              <w:rPr>
                <w:rFonts w:eastAsia="PMingLiU"/>
                <w:lang w:val="en-US" w:eastAsia="zh-TW"/>
              </w:rPr>
              <w:t xml:space="preserve"> bullet of Option 5.</w:t>
            </w:r>
          </w:p>
          <w:p w14:paraId="4A3AB886" w14:textId="77777777" w:rsidR="00AC000F" w:rsidRDefault="00D11212">
            <w:pPr>
              <w:spacing w:after="120"/>
              <w:rPr>
                <w:rFonts w:eastAsia="PMingLiU"/>
                <w:lang w:val="en-US" w:eastAsia="zh-TW"/>
              </w:rPr>
            </w:pPr>
            <w:r>
              <w:rPr>
                <w:rFonts w:eastAsia="PMingLiU" w:hint="eastAsia"/>
                <w:lang w:val="en-US" w:eastAsia="zh-TW"/>
              </w:rPr>
              <w:t>B</w:t>
            </w:r>
            <w:r>
              <w:rPr>
                <w:rFonts w:eastAsia="PMingLiU"/>
                <w:lang w:val="en-US" w:eastAsia="zh-TW"/>
              </w:rPr>
              <w:t xml:space="preserve">efore the discussion, one thing to clarify is whether we are talking about concurrent configurations (e.g., 1 NCSG + 1 </w:t>
            </w:r>
            <w:proofErr w:type="spellStart"/>
            <w:r>
              <w:rPr>
                <w:rFonts w:eastAsia="PMingLiU"/>
                <w:lang w:val="en-US" w:eastAsia="zh-TW"/>
              </w:rPr>
              <w:t>ePOS</w:t>
            </w:r>
            <w:proofErr w:type="spellEnd"/>
            <w:r>
              <w:rPr>
                <w:rFonts w:eastAsia="PMingLiU"/>
                <w:lang w:val="en-US" w:eastAsia="zh-TW"/>
              </w:rPr>
              <w:t>) or a hybrid configuration (e.g., a pre-configured NCSG). In our understanding, the 1</w:t>
            </w:r>
            <w:r>
              <w:rPr>
                <w:rFonts w:eastAsia="PMingLiU"/>
                <w:vertAlign w:val="superscript"/>
                <w:lang w:val="en-US" w:eastAsia="zh-TW"/>
              </w:rPr>
              <w:t>st</w:t>
            </w:r>
            <w:r>
              <w:rPr>
                <w:rFonts w:eastAsia="PMingLiU"/>
                <w:lang w:val="en-US" w:eastAsia="zh-TW"/>
              </w:rPr>
              <w:t xml:space="preserve"> one is what RAN2 is concerning about, because they asked about # of simultaneous activated gaps in the next question. We believe </w:t>
            </w:r>
            <w:proofErr w:type="gramStart"/>
            <w:r>
              <w:rPr>
                <w:rFonts w:eastAsia="PMingLiU"/>
                <w:lang w:val="en-US" w:eastAsia="zh-TW"/>
              </w:rPr>
              <w:t>this addresses</w:t>
            </w:r>
            <w:proofErr w:type="gramEnd"/>
            <w:r>
              <w:rPr>
                <w:rFonts w:eastAsia="PMingLiU"/>
                <w:lang w:val="en-US" w:eastAsia="zh-TW"/>
              </w:rPr>
              <w:t xml:space="preserve"> most of the concern in Option 4.</w:t>
            </w:r>
          </w:p>
          <w:p w14:paraId="49C5CA31" w14:textId="77777777" w:rsidR="00AC000F" w:rsidRDefault="00D11212">
            <w:pPr>
              <w:spacing w:after="120"/>
              <w:rPr>
                <w:rFonts w:eastAsia="PMingLiU"/>
                <w:lang w:val="en-US" w:eastAsia="zh-TW"/>
              </w:rPr>
            </w:pPr>
            <w:r>
              <w:rPr>
                <w:rFonts w:eastAsia="PMingLiU" w:hint="eastAsia"/>
                <w:lang w:val="en-US" w:eastAsia="zh-TW"/>
              </w:rPr>
              <w:t>I</w:t>
            </w:r>
            <w:r>
              <w:rPr>
                <w:rFonts w:eastAsia="PMingLiU"/>
                <w:lang w:val="en-US" w:eastAsia="zh-TW"/>
              </w:rPr>
              <w:t>n our understanding, RAN2 already knew that RAN4 will not work on requirements for joint configurations in Rel-17. Nevertheless, they still need RAN4 guidance to know how to resolve the signaling configurations. Therefore, we prefer to reply with RAN4 recommendations, rather than leaving everything to RAN2 decision (because they need help)</w:t>
            </w:r>
          </w:p>
          <w:p w14:paraId="43EA87A7" w14:textId="77777777" w:rsidR="00AC000F" w:rsidRDefault="00D11212">
            <w:pPr>
              <w:spacing w:after="120"/>
              <w:rPr>
                <w:rFonts w:eastAsia="PMingLiU"/>
                <w:lang w:val="en-US" w:eastAsia="zh-TW"/>
              </w:rPr>
            </w:pPr>
            <w:r>
              <w:rPr>
                <w:rFonts w:eastAsia="PMingLiU"/>
                <w:lang w:val="en-US" w:eastAsia="zh-TW"/>
              </w:rPr>
              <w:t>With above understanding, we see the best answer to RAN2 is to follow the concurrent gap framework (i.e., with gap association and priority level). The association help to align the usage of every gap between UE and Network. The priority level helps to handle all possible collisions in time domain. This is the main reason we support Option 1a.</w:t>
            </w:r>
          </w:p>
          <w:p w14:paraId="1762E0F2" w14:textId="77777777" w:rsidR="00AC000F" w:rsidRDefault="00D11212">
            <w:pPr>
              <w:spacing w:after="120"/>
              <w:rPr>
                <w:lang w:val="en-US" w:eastAsia="zh-CN"/>
              </w:rPr>
            </w:pPr>
            <w:r>
              <w:rPr>
                <w:rFonts w:eastAsia="PMingLiU" w:hint="eastAsia"/>
                <w:lang w:val="en-US" w:eastAsia="zh-TW"/>
              </w:rPr>
              <w:t>O</w:t>
            </w:r>
            <w:r>
              <w:rPr>
                <w:rFonts w:eastAsia="PMingLiU"/>
                <w:lang w:val="en-US" w:eastAsia="zh-TW"/>
              </w:rPr>
              <w:t xml:space="preserve">ptions 2 and 3 address the overhead issue. In our understanding RAN2 does not care about the overhead. This is only some restrictions in the requirement, if agreed. </w:t>
            </w:r>
          </w:p>
        </w:tc>
      </w:tr>
      <w:tr w:rsidR="00AC000F" w14:paraId="5CEC9AB2" w14:textId="77777777">
        <w:tc>
          <w:tcPr>
            <w:tcW w:w="1238" w:type="dxa"/>
          </w:tcPr>
          <w:p w14:paraId="3D941D5C" w14:textId="77777777" w:rsidR="00AC000F" w:rsidRDefault="00D11212">
            <w:pPr>
              <w:spacing w:after="120"/>
              <w:rPr>
                <w:lang w:val="en-US" w:eastAsia="zh-CN"/>
              </w:rPr>
            </w:pPr>
            <w:r>
              <w:rPr>
                <w:rFonts w:hint="eastAsia"/>
                <w:lang w:val="en-US" w:eastAsia="zh-CN"/>
              </w:rPr>
              <w:t>O</w:t>
            </w:r>
            <w:r>
              <w:rPr>
                <w:lang w:val="en-US" w:eastAsia="zh-CN"/>
              </w:rPr>
              <w:t>PPO</w:t>
            </w:r>
          </w:p>
        </w:tc>
        <w:tc>
          <w:tcPr>
            <w:tcW w:w="8393" w:type="dxa"/>
            <w:gridSpan w:val="2"/>
          </w:tcPr>
          <w:p w14:paraId="7637388C" w14:textId="77777777" w:rsidR="00AC000F" w:rsidRDefault="00D11212">
            <w:pPr>
              <w:spacing w:after="120"/>
              <w:rPr>
                <w:lang w:val="en-US" w:eastAsia="zh-CN"/>
              </w:rPr>
            </w:pPr>
            <w:r>
              <w:rPr>
                <w:lang w:val="en-US" w:eastAsia="zh-CN"/>
              </w:rPr>
              <w:t xml:space="preserve">Support option 4. We agree that the joint configurations are not supported for defining RRM requirements in Rel-17. But it is agreed to further discuss some combinations, like </w:t>
            </w:r>
            <w:r>
              <w:rPr>
                <w:rFonts w:eastAsia="SimSun"/>
                <w:szCs w:val="24"/>
                <w:lang w:eastAsia="zh-CN"/>
              </w:rPr>
              <w:t xml:space="preserve">{concurrent gaps &amp; </w:t>
            </w:r>
            <w:r>
              <w:rPr>
                <w:rFonts w:eastAsia="SimSun" w:hint="eastAsia"/>
                <w:szCs w:val="24"/>
                <w:lang w:eastAsia="zh-CN"/>
              </w:rPr>
              <w:t>pre</w:t>
            </w:r>
            <w:r>
              <w:rPr>
                <w:rFonts w:eastAsia="SimSun"/>
                <w:szCs w:val="24"/>
                <w:lang w:eastAsia="zh-CN"/>
              </w:rPr>
              <w:t>-MG} in Rel-18. It is better to give some specific information on the possible gap combinations so that RAN2 will design a forward compatibility RRC signalling.</w:t>
            </w:r>
            <w:r>
              <w:rPr>
                <w:lang w:val="en-US" w:eastAsia="zh-CN"/>
              </w:rPr>
              <w:t xml:space="preserve"> </w:t>
            </w:r>
          </w:p>
          <w:p w14:paraId="3F8142CD" w14:textId="77777777" w:rsidR="00AC000F" w:rsidRDefault="00D11212">
            <w:pPr>
              <w:spacing w:after="120"/>
              <w:rPr>
                <w:lang w:val="en-US" w:eastAsia="zh-CN"/>
              </w:rPr>
            </w:pPr>
            <w:r>
              <w:rPr>
                <w:lang w:val="en-US" w:eastAsia="zh-CN"/>
              </w:rPr>
              <w:t xml:space="preserve">We can also support option 1a except for MUSIM gap. MUSIM gap is used for measurements or data transmission for another SIM, and it is mainly depended on the UE request rather than NW configuration. </w:t>
            </w:r>
            <w:proofErr w:type="gramStart"/>
            <w:r>
              <w:rPr>
                <w:lang w:val="en-US" w:eastAsia="zh-CN"/>
              </w:rPr>
              <w:t>So</w:t>
            </w:r>
            <w:proofErr w:type="gramEnd"/>
            <w:r>
              <w:rPr>
                <w:lang w:val="en-US" w:eastAsia="zh-CN"/>
              </w:rPr>
              <w:t xml:space="preserve"> we prefer to de-prioritize joint configuration between MUSIM and the other gaps.</w:t>
            </w:r>
          </w:p>
        </w:tc>
      </w:tr>
      <w:tr w:rsidR="00AC000F" w14:paraId="5396A02B" w14:textId="77777777">
        <w:trPr>
          <w:gridAfter w:val="1"/>
          <w:wAfter w:w="168" w:type="dxa"/>
        </w:trPr>
        <w:tc>
          <w:tcPr>
            <w:tcW w:w="1238" w:type="dxa"/>
          </w:tcPr>
          <w:p w14:paraId="7BF791E7" w14:textId="77777777" w:rsidR="00AC000F" w:rsidRDefault="00D11212">
            <w:pPr>
              <w:spacing w:after="120"/>
              <w:rPr>
                <w:rFonts w:eastAsia="Yu Mincho"/>
                <w:lang w:val="en-US" w:eastAsia="zh-CN"/>
              </w:rPr>
            </w:pPr>
            <w:r>
              <w:rPr>
                <w:lang w:val="en-US" w:eastAsia="zh-CN"/>
              </w:rPr>
              <w:t>Apple</w:t>
            </w:r>
          </w:p>
        </w:tc>
        <w:tc>
          <w:tcPr>
            <w:tcW w:w="8393" w:type="dxa"/>
          </w:tcPr>
          <w:p w14:paraId="63A532B1" w14:textId="77777777" w:rsidR="00AC000F" w:rsidRDefault="00D11212">
            <w:pPr>
              <w:spacing w:after="120"/>
              <w:rPr>
                <w:rFonts w:eastAsia="Yu Mincho"/>
                <w:lang w:val="en-US" w:eastAsia="zh-CN"/>
              </w:rPr>
            </w:pPr>
            <w:r>
              <w:rPr>
                <w:lang w:val="en-US" w:eastAsia="zh-CN"/>
              </w:rPr>
              <w:t>We support option 1. Since RAN4 will not define any related requirements in R17, we don’t see necessity to discuss further on detailed restriction. Even for the feasible joint configuration (if RAN4 eventually confirm some cases), there won’t be any RAN4 requirement. We doubt network has confidence to configure it in real life. We suggest leave this to future release.</w:t>
            </w:r>
          </w:p>
        </w:tc>
      </w:tr>
      <w:tr w:rsidR="00AC000F" w14:paraId="695A29EA" w14:textId="77777777">
        <w:trPr>
          <w:gridAfter w:val="1"/>
          <w:wAfter w:w="168" w:type="dxa"/>
        </w:trPr>
        <w:tc>
          <w:tcPr>
            <w:tcW w:w="1238" w:type="dxa"/>
          </w:tcPr>
          <w:p w14:paraId="548B72BA" w14:textId="77777777" w:rsidR="00AC000F" w:rsidRDefault="00D11212">
            <w:pPr>
              <w:spacing w:after="120"/>
              <w:rPr>
                <w:rFonts w:eastAsia="Yu Mincho"/>
                <w:lang w:val="en-US" w:eastAsia="zh-CN"/>
              </w:rPr>
            </w:pPr>
            <w:r>
              <w:rPr>
                <w:rFonts w:hint="eastAsia"/>
                <w:lang w:val="en-US" w:eastAsia="zh-CN"/>
              </w:rPr>
              <w:t>Xiaomi</w:t>
            </w:r>
          </w:p>
        </w:tc>
        <w:tc>
          <w:tcPr>
            <w:tcW w:w="8393" w:type="dxa"/>
          </w:tcPr>
          <w:p w14:paraId="04BD3300" w14:textId="77777777" w:rsidR="00AC000F" w:rsidRDefault="00D11212">
            <w:pPr>
              <w:spacing w:after="120"/>
              <w:rPr>
                <w:rFonts w:eastAsia="Yu Mincho"/>
                <w:lang w:val="en-US" w:eastAsia="zh-CN"/>
              </w:rPr>
            </w:pPr>
            <w:r>
              <w:rPr>
                <w:lang w:val="en-US" w:eastAsia="zh-CN"/>
              </w:rPr>
              <w:t xml:space="preserve">We are generally fine with option 1. </w:t>
            </w:r>
            <w:r>
              <w:rPr>
                <w:rFonts w:hint="eastAsia"/>
                <w:lang w:val="en-US" w:eastAsia="zh-CN"/>
              </w:rPr>
              <w:t>F</w:t>
            </w:r>
            <w:r>
              <w:rPr>
                <w:lang w:val="en-US" w:eastAsia="zh-CN"/>
              </w:rPr>
              <w:t xml:space="preserve">rom configuration perspective, we agree that all the gaps are possible and there is no restriction, but if all the gap features are configured and activated </w:t>
            </w:r>
            <w:r>
              <w:rPr>
                <w:lang w:val="en-US" w:eastAsia="zh-CN"/>
              </w:rPr>
              <w:lastRenderedPageBreak/>
              <w:t xml:space="preserve">simultaneously, the overhead issue need to be considered </w:t>
            </w:r>
            <w:proofErr w:type="gramStart"/>
            <w:r>
              <w:rPr>
                <w:lang w:val="en-US" w:eastAsia="zh-CN"/>
              </w:rPr>
              <w:t>in order to</w:t>
            </w:r>
            <w:proofErr w:type="gramEnd"/>
            <w:r>
              <w:rPr>
                <w:lang w:val="en-US" w:eastAsia="zh-CN"/>
              </w:rPr>
              <w:t xml:space="preserve"> guarantee the throughput performance. </w:t>
            </w:r>
          </w:p>
        </w:tc>
      </w:tr>
      <w:tr w:rsidR="00AC000F" w14:paraId="744C732B" w14:textId="77777777">
        <w:trPr>
          <w:gridAfter w:val="1"/>
          <w:wAfter w:w="168" w:type="dxa"/>
        </w:trPr>
        <w:tc>
          <w:tcPr>
            <w:tcW w:w="1238" w:type="dxa"/>
          </w:tcPr>
          <w:p w14:paraId="4306E893" w14:textId="77777777" w:rsidR="00AC000F" w:rsidRDefault="00D11212">
            <w:pPr>
              <w:spacing w:after="120"/>
              <w:rPr>
                <w:rFonts w:eastAsia="Yu Mincho"/>
                <w:lang w:eastAsia="zh-CN"/>
              </w:rPr>
            </w:pPr>
            <w:r>
              <w:rPr>
                <w:rFonts w:hint="eastAsia"/>
                <w:lang w:val="en-US" w:eastAsia="zh-CN"/>
              </w:rPr>
              <w:lastRenderedPageBreak/>
              <w:t>v</w:t>
            </w:r>
            <w:r>
              <w:rPr>
                <w:lang w:val="en-US" w:eastAsia="zh-CN"/>
              </w:rPr>
              <w:t>ivo</w:t>
            </w:r>
          </w:p>
        </w:tc>
        <w:tc>
          <w:tcPr>
            <w:tcW w:w="8393" w:type="dxa"/>
          </w:tcPr>
          <w:p w14:paraId="7B151ED3" w14:textId="77777777" w:rsidR="00AC000F" w:rsidRDefault="00D11212">
            <w:pPr>
              <w:spacing w:after="120"/>
              <w:rPr>
                <w:rFonts w:eastAsia="Yu Mincho"/>
                <w:lang w:val="en-US" w:eastAsia="zh-CN"/>
              </w:rPr>
            </w:pPr>
            <w:r>
              <w:rPr>
                <w:rFonts w:eastAsia="Yu Mincho"/>
                <w:lang w:val="en-US" w:eastAsia="zh-CN"/>
              </w:rPr>
              <w:t>Support option 1. Basically, there is no restrictions on configuration of gap related features in Rel-17. Whether there is a cap on the total number of gaps could be discussed at issue 1-2.</w:t>
            </w:r>
          </w:p>
        </w:tc>
      </w:tr>
      <w:tr w:rsidR="00AC000F" w14:paraId="27E98ED1" w14:textId="77777777">
        <w:trPr>
          <w:gridAfter w:val="1"/>
          <w:wAfter w:w="168" w:type="dxa"/>
        </w:trPr>
        <w:tc>
          <w:tcPr>
            <w:tcW w:w="1238" w:type="dxa"/>
          </w:tcPr>
          <w:p w14:paraId="33EB35D4" w14:textId="77777777" w:rsidR="00AC000F" w:rsidRDefault="00D11212">
            <w:pPr>
              <w:spacing w:after="120"/>
              <w:rPr>
                <w:rFonts w:eastAsia="Yu Mincho"/>
                <w:lang w:eastAsia="zh-CN"/>
              </w:rPr>
            </w:pPr>
            <w:r>
              <w:rPr>
                <w:lang w:val="en-US" w:eastAsia="zh-CN"/>
              </w:rPr>
              <w:t xml:space="preserve">Huawei </w:t>
            </w:r>
          </w:p>
        </w:tc>
        <w:tc>
          <w:tcPr>
            <w:tcW w:w="8393" w:type="dxa"/>
          </w:tcPr>
          <w:p w14:paraId="617CCD92" w14:textId="77777777" w:rsidR="00AC000F" w:rsidRDefault="00D11212">
            <w:pPr>
              <w:spacing w:after="120"/>
              <w:rPr>
                <w:lang w:val="en-US" w:eastAsia="zh-CN"/>
              </w:rPr>
            </w:pPr>
            <w:r>
              <w:rPr>
                <w:lang w:val="en-US" w:eastAsia="zh-CN"/>
              </w:rPr>
              <w:t xml:space="preserve">Support the two bullets for option 1. This is the current status in RAN4, </w:t>
            </w:r>
            <w:proofErr w:type="gramStart"/>
            <w:r>
              <w:rPr>
                <w:lang w:val="en-US" w:eastAsia="zh-CN"/>
              </w:rPr>
              <w:t>i.e.</w:t>
            </w:r>
            <w:proofErr w:type="gramEnd"/>
            <w:r>
              <w:rPr>
                <w:lang w:val="en-US" w:eastAsia="zh-CN"/>
              </w:rPr>
              <w:t xml:space="preserve"> we do not have requirements for cases with joint configuration. Of course, joint configuration can be supported in signaling subject to RAN2 decision, and it is up to NW make joint configuration or not.</w:t>
            </w:r>
          </w:p>
          <w:p w14:paraId="0BE745CA" w14:textId="77777777" w:rsidR="00AC000F" w:rsidRDefault="00D11212">
            <w:pPr>
              <w:spacing w:after="120"/>
              <w:rPr>
                <w:lang w:val="en-US" w:eastAsia="zh-CN"/>
              </w:rPr>
            </w:pPr>
            <w:r>
              <w:rPr>
                <w:lang w:val="en-US" w:eastAsia="zh-CN"/>
              </w:rPr>
              <w:t xml:space="preserve">On option 1a, we are fine to adopt the concurrent MG framework for all gap related features if that is agreeable to the majority. Although this has not been discussed in RAN4 explicitly, we think it is a reasonable direction. One concern with option 1a is that based on current RAN2 signaling for MUSIM and </w:t>
            </w:r>
            <w:proofErr w:type="spellStart"/>
            <w:r>
              <w:rPr>
                <w:lang w:val="en-US" w:eastAsia="zh-CN"/>
              </w:rPr>
              <w:t>ePOS</w:t>
            </w:r>
            <w:proofErr w:type="spellEnd"/>
            <w:r>
              <w:rPr>
                <w:lang w:val="en-US" w:eastAsia="zh-CN"/>
              </w:rPr>
              <w:t xml:space="preserve">, the MUSIM gap and </w:t>
            </w:r>
            <w:proofErr w:type="spellStart"/>
            <w:r>
              <w:rPr>
                <w:lang w:val="en-US" w:eastAsia="zh-CN"/>
              </w:rPr>
              <w:t>ePOS</w:t>
            </w:r>
            <w:proofErr w:type="spellEnd"/>
            <w:r>
              <w:rPr>
                <w:lang w:val="en-US" w:eastAsia="zh-CN"/>
              </w:rPr>
              <w:t xml:space="preserve"> are already separated from normal MG for RRM, so we do not need assigning dedicated use case for them. </w:t>
            </w:r>
          </w:p>
          <w:p w14:paraId="426D1180" w14:textId="77777777" w:rsidR="00AC000F" w:rsidRDefault="00D11212">
            <w:pPr>
              <w:spacing w:after="120"/>
              <w:rPr>
                <w:lang w:val="en-US" w:eastAsia="zh-CN"/>
              </w:rPr>
            </w:pPr>
            <w:r>
              <w:rPr>
                <w:lang w:val="en-US" w:eastAsia="zh-CN"/>
              </w:rPr>
              <w:t>On option 1b, it is our preference for NTN MG, but it is up to the discussion in NTN WI.</w:t>
            </w:r>
          </w:p>
          <w:p w14:paraId="6D454166" w14:textId="77777777" w:rsidR="00AC000F" w:rsidRDefault="00D11212">
            <w:pPr>
              <w:spacing w:after="120"/>
              <w:rPr>
                <w:lang w:val="en-US" w:eastAsia="zh-CN"/>
              </w:rPr>
            </w:pPr>
            <w:r>
              <w:rPr>
                <w:lang w:val="en-US" w:eastAsia="zh-CN"/>
              </w:rPr>
              <w:t xml:space="preserve">On option 1c, it can </w:t>
            </w:r>
            <w:proofErr w:type="gramStart"/>
            <w:r>
              <w:rPr>
                <w:lang w:val="en-US" w:eastAsia="zh-CN"/>
              </w:rPr>
              <w:t>merged</w:t>
            </w:r>
            <w:proofErr w:type="gramEnd"/>
            <w:r>
              <w:rPr>
                <w:lang w:val="en-US" w:eastAsia="zh-CN"/>
              </w:rPr>
              <w:t xml:space="preserve"> with the second bullet of option 1.</w:t>
            </w:r>
          </w:p>
          <w:p w14:paraId="14EAE775" w14:textId="77777777" w:rsidR="00AC000F" w:rsidRDefault="00D11212">
            <w:pPr>
              <w:spacing w:after="120"/>
              <w:rPr>
                <w:lang w:val="en-US" w:eastAsia="zh-CN"/>
              </w:rPr>
            </w:pPr>
            <w:r>
              <w:rPr>
                <w:lang w:val="en-US" w:eastAsia="zh-CN"/>
              </w:rPr>
              <w:t>On option 2 – 4, they are introducing new requirements for the joint configuration, which is out of the scope of the LS discussion.</w:t>
            </w:r>
          </w:p>
          <w:p w14:paraId="12BE41A8" w14:textId="77777777" w:rsidR="00AC000F" w:rsidRDefault="00D11212">
            <w:pPr>
              <w:spacing w:after="120"/>
              <w:rPr>
                <w:rFonts w:eastAsia="Yu Mincho"/>
                <w:lang w:val="en-US" w:eastAsia="zh-CN"/>
              </w:rPr>
            </w:pPr>
            <w:r>
              <w:rPr>
                <w:lang w:val="en-US" w:eastAsia="zh-CN"/>
              </w:rPr>
              <w:t xml:space="preserve">On option 5, the first bullet is not aligned with the status of RAN4 requirements. The second bullet is </w:t>
            </w:r>
            <w:proofErr w:type="gramStart"/>
            <w:r>
              <w:rPr>
                <w:lang w:val="en-US" w:eastAsia="zh-CN"/>
              </w:rPr>
              <w:t>fine</w:t>
            </w:r>
            <w:proofErr w:type="gramEnd"/>
            <w:r>
              <w:rPr>
                <w:lang w:val="en-US" w:eastAsia="zh-CN"/>
              </w:rPr>
              <w:t xml:space="preserve"> but we prefer to include it in the answer to Q2.</w:t>
            </w:r>
          </w:p>
        </w:tc>
      </w:tr>
      <w:tr w:rsidR="00AC000F" w14:paraId="7BF7A04E" w14:textId="77777777">
        <w:trPr>
          <w:gridAfter w:val="1"/>
          <w:wAfter w:w="341" w:type="dxa"/>
        </w:trPr>
        <w:tc>
          <w:tcPr>
            <w:tcW w:w="1238" w:type="dxa"/>
          </w:tcPr>
          <w:p w14:paraId="4618B806" w14:textId="77777777" w:rsidR="00AC000F" w:rsidRDefault="00D11212">
            <w:pPr>
              <w:spacing w:after="120"/>
              <w:rPr>
                <w:rFonts w:eastAsia="Yu Mincho"/>
                <w:lang w:val="en-US" w:eastAsia="zh-CN"/>
              </w:rPr>
            </w:pPr>
            <w:r>
              <w:rPr>
                <w:rFonts w:eastAsia="Yu Mincho"/>
                <w:lang w:val="en-US" w:eastAsia="zh-CN"/>
              </w:rPr>
              <w:t>Qualcomm</w:t>
            </w:r>
          </w:p>
        </w:tc>
        <w:tc>
          <w:tcPr>
            <w:tcW w:w="8393" w:type="dxa"/>
          </w:tcPr>
          <w:p w14:paraId="3D589EB0" w14:textId="77777777" w:rsidR="00AC000F" w:rsidRDefault="00D11212">
            <w:pPr>
              <w:overflowPunct/>
              <w:autoSpaceDE/>
              <w:autoSpaceDN/>
              <w:adjustRightInd/>
              <w:spacing w:after="115"/>
              <w:textAlignment w:val="auto"/>
              <w:rPr>
                <w:rFonts w:eastAsia="Yu Mincho"/>
                <w:szCs w:val="24"/>
              </w:rPr>
            </w:pPr>
            <w:r>
              <w:rPr>
                <w:rFonts w:eastAsia="Yu Mincho"/>
                <w:lang w:val="en-US" w:eastAsia="zh-CN"/>
              </w:rPr>
              <w:t>We agree with the first bullet point of option 1: “</w:t>
            </w:r>
            <w:r>
              <w:rPr>
                <w:rFonts w:eastAsia="Yu Mincho"/>
                <w:lang w:val="en-US"/>
              </w:rPr>
              <w:t xml:space="preserve">RAN4 will not define any requirements/restriction on joint configuration of different gap features in R17.” </w:t>
            </w:r>
            <w:r>
              <w:rPr>
                <w:rFonts w:eastAsia="Yu Mincho"/>
                <w:szCs w:val="24"/>
              </w:rPr>
              <w:t xml:space="preserve">To us this means that, in general, UE </w:t>
            </w:r>
            <w:proofErr w:type="spellStart"/>
            <w:r>
              <w:rPr>
                <w:rFonts w:eastAsia="Yu Mincho"/>
                <w:szCs w:val="24"/>
              </w:rPr>
              <w:t>behavior</w:t>
            </w:r>
            <w:proofErr w:type="spellEnd"/>
            <w:r>
              <w:rPr>
                <w:rFonts w:eastAsia="Yu Mincho"/>
                <w:szCs w:val="24"/>
              </w:rPr>
              <w:t xml:space="preserve"> is not well-defined in Rel-17 if joint gap configurations are provided by the network.</w:t>
            </w:r>
          </w:p>
          <w:p w14:paraId="0BCC9DFB" w14:textId="77777777" w:rsidR="00AC000F" w:rsidRDefault="00D11212">
            <w:pPr>
              <w:overflowPunct/>
              <w:autoSpaceDE/>
              <w:autoSpaceDN/>
              <w:adjustRightInd/>
              <w:spacing w:after="115"/>
              <w:textAlignment w:val="auto"/>
              <w:rPr>
                <w:rFonts w:eastAsia="Yu Mincho"/>
                <w:lang w:val="en-US"/>
              </w:rPr>
            </w:pPr>
            <w:r>
              <w:rPr>
                <w:rFonts w:eastAsia="Yu Mincho"/>
              </w:rPr>
              <w:t>Additionally, there are no requirements for MUSIM gaps in Rel-17, except for the definition of applicable gap patterns.</w:t>
            </w:r>
          </w:p>
          <w:p w14:paraId="43D56A12" w14:textId="77777777" w:rsidR="00AC000F" w:rsidRDefault="00D11212">
            <w:pPr>
              <w:spacing w:after="120"/>
              <w:rPr>
                <w:rFonts w:eastAsia="Yu Mincho"/>
                <w:lang w:val="en-US" w:eastAsia="zh-CN"/>
              </w:rPr>
            </w:pPr>
            <w:r>
              <w:rPr>
                <w:rFonts w:eastAsia="Yu Mincho"/>
                <w:lang w:val="en-US" w:eastAsia="zh-CN"/>
              </w:rPr>
              <w:t>Option 1a would be a reasonable way to support joint configurations of all these gap features.</w:t>
            </w:r>
          </w:p>
          <w:p w14:paraId="6D52FDBE" w14:textId="77777777" w:rsidR="00AC000F" w:rsidRDefault="00D11212">
            <w:pPr>
              <w:pStyle w:val="Header"/>
              <w:jc w:val="both"/>
              <w:rPr>
                <w:rFonts w:ascii="Times New Roman" w:eastAsia="Yu Mincho" w:hAnsi="Times New Roman"/>
                <w:b w:val="0"/>
                <w:sz w:val="20"/>
                <w:lang w:val="en-US" w:eastAsia="zh-CN"/>
              </w:rPr>
            </w:pPr>
            <w:r>
              <w:rPr>
                <w:rFonts w:ascii="Times New Roman" w:eastAsia="Yu Mincho" w:hAnsi="Times New Roman"/>
                <w:b w:val="0"/>
                <w:sz w:val="20"/>
                <w:lang w:val="en-US" w:eastAsia="zh-CN"/>
              </w:rPr>
              <w:t xml:space="preserve">Joint requirements for Rel-17 </w:t>
            </w:r>
            <w:proofErr w:type="spellStart"/>
            <w:r>
              <w:rPr>
                <w:rFonts w:ascii="Times New Roman" w:eastAsia="Yu Mincho" w:hAnsi="Times New Roman"/>
                <w:b w:val="0"/>
                <w:sz w:val="20"/>
                <w:lang w:val="en-US" w:eastAsia="zh-CN"/>
              </w:rPr>
              <w:t>MG_enh</w:t>
            </w:r>
            <w:proofErr w:type="spellEnd"/>
            <w:r>
              <w:rPr>
                <w:rFonts w:ascii="Times New Roman" w:eastAsia="Yu Mincho" w:hAnsi="Times New Roman"/>
                <w:b w:val="0"/>
                <w:sz w:val="20"/>
                <w:lang w:val="en-US" w:eastAsia="zh-CN"/>
              </w:rPr>
              <w:t xml:space="preserve"> features and requirements for MUSIM gaps will be addressed by RAN4 in Rel-18.</w:t>
            </w:r>
          </w:p>
          <w:p w14:paraId="23DD4D9F" w14:textId="77777777" w:rsidR="00AC000F" w:rsidRDefault="00D11212">
            <w:pPr>
              <w:spacing w:after="120"/>
              <w:rPr>
                <w:rFonts w:eastAsia="Yu Mincho"/>
                <w:lang w:val="en-US" w:eastAsia="zh-CN"/>
              </w:rPr>
            </w:pPr>
            <w:r>
              <w:rPr>
                <w:rFonts w:eastAsia="Yu Mincho"/>
                <w:szCs w:val="24"/>
              </w:rPr>
              <w:t>We also agree with this point: “</w:t>
            </w:r>
            <w:proofErr w:type="spellStart"/>
            <w:r>
              <w:rPr>
                <w:rFonts w:eastAsia="SimSun"/>
                <w:szCs w:val="24"/>
                <w:lang w:eastAsia="zh-CN"/>
              </w:rPr>
              <w:t>ePOS</w:t>
            </w:r>
            <w:proofErr w:type="spellEnd"/>
            <w:r>
              <w:rPr>
                <w:rFonts w:eastAsia="SimSun"/>
                <w:szCs w:val="24"/>
                <w:lang w:eastAsia="zh-CN"/>
              </w:rPr>
              <w:t xml:space="preserve"> is not activated simultaneously with legacy positioning gap.” There is no need for it.</w:t>
            </w:r>
          </w:p>
        </w:tc>
      </w:tr>
      <w:tr w:rsidR="00AC000F" w14:paraId="1BB0F5D8" w14:textId="77777777">
        <w:trPr>
          <w:gridAfter w:val="1"/>
          <w:wAfter w:w="341" w:type="dxa"/>
        </w:trPr>
        <w:tc>
          <w:tcPr>
            <w:tcW w:w="1238" w:type="dxa"/>
          </w:tcPr>
          <w:p w14:paraId="65CDBE7B" w14:textId="77777777" w:rsidR="00AC000F" w:rsidRDefault="00D11212">
            <w:pPr>
              <w:spacing w:after="120"/>
              <w:rPr>
                <w:rFonts w:eastAsia="Yu Mincho"/>
                <w:lang w:val="en-US" w:eastAsia="zh-CN"/>
              </w:rPr>
            </w:pPr>
            <w:r>
              <w:rPr>
                <w:rFonts w:hint="eastAsia"/>
                <w:lang w:val="en-US" w:eastAsia="zh-CN"/>
              </w:rPr>
              <w:t>CATT</w:t>
            </w:r>
          </w:p>
        </w:tc>
        <w:tc>
          <w:tcPr>
            <w:tcW w:w="8393" w:type="dxa"/>
          </w:tcPr>
          <w:p w14:paraId="21114F20" w14:textId="77777777" w:rsidR="00AC000F" w:rsidRDefault="00D11212">
            <w:pPr>
              <w:spacing w:after="115"/>
              <w:rPr>
                <w:rFonts w:eastAsia="SimSun"/>
                <w:szCs w:val="24"/>
                <w:lang w:eastAsia="zh-CN"/>
              </w:rPr>
            </w:pPr>
            <w:r>
              <w:rPr>
                <w:lang w:val="en-US" w:eastAsia="zh-CN"/>
              </w:rPr>
              <w:t>S</w:t>
            </w:r>
            <w:r>
              <w:rPr>
                <w:rFonts w:hint="eastAsia"/>
                <w:lang w:val="en-US" w:eastAsia="zh-CN"/>
              </w:rPr>
              <w:t>upport option 1.</w:t>
            </w:r>
            <w:r>
              <w:rPr>
                <w:lang w:val="en-US" w:eastAsia="zh-CN"/>
              </w:rPr>
              <w:tab/>
              <w:t>I</w:t>
            </w:r>
            <w:r>
              <w:rPr>
                <w:rFonts w:hint="eastAsia"/>
                <w:lang w:val="en-US" w:eastAsia="zh-CN"/>
              </w:rPr>
              <w:t xml:space="preserve">n LS </w:t>
            </w:r>
            <w:r>
              <w:rPr>
                <w:lang w:val="en-US" w:eastAsia="zh-CN"/>
              </w:rPr>
              <w:t xml:space="preserve">RAN2 </w:t>
            </w:r>
            <w:r>
              <w:rPr>
                <w:rFonts w:hint="eastAsia"/>
                <w:lang w:val="en-US" w:eastAsia="zh-CN"/>
              </w:rPr>
              <w:t xml:space="preserve">says the </w:t>
            </w:r>
            <w:r>
              <w:rPr>
                <w:lang w:val="en-US" w:eastAsia="zh-CN"/>
              </w:rPr>
              <w:t>signaling will in general support joint configuration for all gap features.</w:t>
            </w:r>
            <w:r>
              <w:rPr>
                <w:rFonts w:hint="eastAsia"/>
                <w:lang w:val="en-US" w:eastAsia="zh-CN"/>
              </w:rPr>
              <w:t xml:space="preserve"> </w:t>
            </w:r>
            <w:r>
              <w:rPr>
                <w:lang w:val="en-US" w:eastAsia="zh-CN"/>
              </w:rPr>
              <w:t>T</w:t>
            </w:r>
            <w:r>
              <w:rPr>
                <w:rFonts w:hint="eastAsia"/>
                <w:lang w:val="en-US" w:eastAsia="zh-CN"/>
              </w:rPr>
              <w:t xml:space="preserve">hen from RAN4 perspective, there is no restriction on the configuration either. </w:t>
            </w:r>
            <w:r>
              <w:rPr>
                <w:lang w:val="en-US" w:eastAsia="zh-CN"/>
              </w:rPr>
              <w:t>E</w:t>
            </w:r>
            <w:r>
              <w:rPr>
                <w:rFonts w:hint="eastAsia"/>
                <w:lang w:val="en-US" w:eastAsia="zh-CN"/>
              </w:rPr>
              <w:t xml:space="preserve">ven though we have agreed not to define requirements for the joint configuration of different gap features, the configurations should be supported for </w:t>
            </w:r>
            <w:r>
              <w:rPr>
                <w:rFonts w:eastAsia="SimSun"/>
                <w:szCs w:val="24"/>
                <w:lang w:eastAsia="zh-CN"/>
              </w:rPr>
              <w:t>forward compatibility</w:t>
            </w:r>
            <w:r>
              <w:rPr>
                <w:rFonts w:eastAsia="SimSun" w:hint="eastAsia"/>
                <w:szCs w:val="24"/>
                <w:lang w:eastAsia="zh-CN"/>
              </w:rPr>
              <w:t xml:space="preserve">. </w:t>
            </w:r>
          </w:p>
          <w:p w14:paraId="30153B51" w14:textId="77777777" w:rsidR="00AC000F" w:rsidRDefault="00D11212">
            <w:pPr>
              <w:spacing w:after="115"/>
              <w:rPr>
                <w:lang w:val="en-US" w:eastAsia="zh-CN"/>
              </w:rPr>
            </w:pPr>
            <w:r>
              <w:rPr>
                <w:rFonts w:eastAsia="SimSun"/>
                <w:szCs w:val="24"/>
                <w:lang w:eastAsia="zh-CN"/>
              </w:rPr>
              <w:t>W</w:t>
            </w:r>
            <w:r>
              <w:rPr>
                <w:rFonts w:eastAsia="SimSun" w:hint="eastAsia"/>
                <w:szCs w:val="24"/>
                <w:lang w:eastAsia="zh-CN"/>
              </w:rPr>
              <w:t xml:space="preserve">e generally agree with Ericsson that </w:t>
            </w:r>
            <w:r>
              <w:rPr>
                <w:rFonts w:hint="eastAsia"/>
                <w:lang w:val="en-US" w:eastAsia="zh-CN"/>
              </w:rPr>
              <w:t>t</w:t>
            </w:r>
            <w:r>
              <w:rPr>
                <w:lang w:val="en-US" w:eastAsia="zh-CN"/>
              </w:rPr>
              <w:t xml:space="preserve">he restriction is related to how many gaps are activated </w:t>
            </w:r>
            <w:r>
              <w:rPr>
                <w:rFonts w:hint="eastAsia"/>
                <w:lang w:val="en-US" w:eastAsia="zh-CN"/>
              </w:rPr>
              <w:t>(</w:t>
            </w:r>
            <w:r>
              <w:rPr>
                <w:lang w:val="en-US" w:eastAsia="zh-CN"/>
              </w:rPr>
              <w:t>which</w:t>
            </w:r>
            <w:r>
              <w:rPr>
                <w:rFonts w:hint="eastAsia"/>
                <w:lang w:val="en-US" w:eastAsia="zh-CN"/>
              </w:rPr>
              <w:t xml:space="preserve"> is discussed in issue 1-2) </w:t>
            </w:r>
            <w:r>
              <w:rPr>
                <w:lang w:val="en-US" w:eastAsia="zh-CN"/>
              </w:rPr>
              <w:t>other than configuration</w:t>
            </w:r>
            <w:r>
              <w:rPr>
                <w:rFonts w:hint="eastAsia"/>
                <w:lang w:val="en-US" w:eastAsia="zh-CN"/>
              </w:rPr>
              <w:t xml:space="preserve">. </w:t>
            </w:r>
          </w:p>
          <w:p w14:paraId="39917136" w14:textId="77777777" w:rsidR="00AC000F" w:rsidRDefault="00D11212">
            <w:pPr>
              <w:spacing w:after="115"/>
              <w:rPr>
                <w:rFonts w:eastAsia="Yu Mincho"/>
                <w:lang w:val="en-US" w:eastAsia="zh-CN"/>
              </w:rPr>
            </w:pPr>
            <w:r>
              <w:rPr>
                <w:lang w:val="en-US" w:eastAsia="zh-CN"/>
              </w:rPr>
              <w:t>F</w:t>
            </w:r>
            <w:r>
              <w:rPr>
                <w:rFonts w:hint="eastAsia"/>
                <w:lang w:val="en-US" w:eastAsia="zh-CN"/>
              </w:rPr>
              <w:t xml:space="preserve">or option 1a, the </w:t>
            </w:r>
            <w:r>
              <w:rPr>
                <w:lang w:val="en-US" w:eastAsia="zh-CN"/>
              </w:rPr>
              <w:t>signaling</w:t>
            </w:r>
            <w:r>
              <w:rPr>
                <w:rFonts w:hint="eastAsia"/>
                <w:lang w:val="en-US" w:eastAsia="zh-CN"/>
              </w:rPr>
              <w:t xml:space="preserve"> for different gap features are discussed in different WI and separately designed, we think there is no need to associate it with dedicated use case since they can be differentiated by different signaling already. </w:t>
            </w:r>
          </w:p>
        </w:tc>
      </w:tr>
      <w:tr w:rsidR="00AC000F" w14:paraId="5E1518D4" w14:textId="77777777">
        <w:trPr>
          <w:gridAfter w:val="1"/>
          <w:wAfter w:w="394" w:type="dxa"/>
        </w:trPr>
        <w:tc>
          <w:tcPr>
            <w:tcW w:w="1238" w:type="dxa"/>
          </w:tcPr>
          <w:p w14:paraId="6ED40F0C" w14:textId="77777777" w:rsidR="00AC000F" w:rsidRDefault="00D11212">
            <w:pPr>
              <w:spacing w:after="120"/>
              <w:rPr>
                <w:rFonts w:eastAsia="Yu Mincho"/>
                <w:lang w:val="en-US" w:eastAsia="zh-CN"/>
              </w:rPr>
            </w:pPr>
            <w:r>
              <w:rPr>
                <w:rFonts w:eastAsia="Yu Mincho"/>
                <w:lang w:val="en-US" w:eastAsia="zh-CN"/>
              </w:rPr>
              <w:t>Nokia</w:t>
            </w:r>
          </w:p>
        </w:tc>
        <w:tc>
          <w:tcPr>
            <w:tcW w:w="8393" w:type="dxa"/>
          </w:tcPr>
          <w:p w14:paraId="5852264F" w14:textId="77777777" w:rsidR="00AC000F" w:rsidRDefault="00D11212">
            <w:pPr>
              <w:spacing w:after="120"/>
              <w:rPr>
                <w:rFonts w:eastAsia="Yu Mincho"/>
                <w:lang w:val="en-US" w:eastAsia="zh-CN"/>
              </w:rPr>
            </w:pPr>
            <w:r>
              <w:rPr>
                <w:rFonts w:eastAsia="Yu Mincho"/>
                <w:lang w:val="en-US" w:eastAsia="zh-CN"/>
              </w:rPr>
              <w:t>We can agree to reply to question 1 in the LS using option 1, first bullet:</w:t>
            </w:r>
          </w:p>
          <w:p w14:paraId="629494B7" w14:textId="77777777" w:rsidR="00AC000F" w:rsidRDefault="00D11212">
            <w:pPr>
              <w:pStyle w:val="ListParagraph"/>
              <w:numPr>
                <w:ilvl w:val="0"/>
                <w:numId w:val="8"/>
              </w:numPr>
              <w:spacing w:after="120"/>
              <w:ind w:firstLineChars="0"/>
              <w:rPr>
                <w:lang w:eastAsia="zh-CN"/>
              </w:rPr>
            </w:pPr>
            <w:r>
              <w:rPr>
                <w:rFonts w:eastAsia="Yu Mincho"/>
                <w:lang w:val="en-US"/>
              </w:rPr>
              <w:t xml:space="preserve">RAN4 will not define any requirements </w:t>
            </w:r>
            <w:r>
              <w:rPr>
                <w:rFonts w:eastAsia="Yu Mincho"/>
                <w:highlight w:val="yellow"/>
                <w:lang w:val="en-US"/>
              </w:rPr>
              <w:t>for</w:t>
            </w:r>
            <w:r>
              <w:rPr>
                <w:rFonts w:eastAsia="Yu Mincho"/>
                <w:lang w:val="en-US"/>
              </w:rPr>
              <w:t xml:space="preserve"> </w:t>
            </w:r>
            <w:r>
              <w:rPr>
                <w:rFonts w:eastAsia="Yu Mincho"/>
                <w:highlight w:val="yellow"/>
                <w:lang w:val="en-US"/>
              </w:rPr>
              <w:t>or</w:t>
            </w:r>
            <w:r>
              <w:rPr>
                <w:rFonts w:eastAsia="Yu Mincho"/>
                <w:lang w:val="en-US"/>
              </w:rPr>
              <w:t xml:space="preserve"> restriction on joint configuration of different gap features in R17.</w:t>
            </w:r>
          </w:p>
          <w:p w14:paraId="791A1F85" w14:textId="77777777" w:rsidR="00AC000F" w:rsidRDefault="00D11212">
            <w:pPr>
              <w:spacing w:after="120"/>
              <w:rPr>
                <w:rFonts w:eastAsia="Yu Mincho"/>
                <w:lang w:val="en-US" w:eastAsia="zh-CN"/>
              </w:rPr>
            </w:pPr>
            <w:r>
              <w:rPr>
                <w:rFonts w:eastAsia="Yu Mincho"/>
                <w:lang w:val="en-US" w:eastAsia="zh-CN"/>
              </w:rPr>
              <w:t>We made some minor updates to the original proposal 1, 1</w:t>
            </w:r>
            <w:r>
              <w:rPr>
                <w:rFonts w:eastAsia="Yu Mincho"/>
                <w:vertAlign w:val="superscript"/>
                <w:lang w:val="en-US" w:eastAsia="zh-CN"/>
              </w:rPr>
              <w:t>st</w:t>
            </w:r>
            <w:r>
              <w:rPr>
                <w:rFonts w:eastAsia="Yu Mincho"/>
                <w:lang w:val="en-US" w:eastAsia="zh-CN"/>
              </w:rPr>
              <w:t xml:space="preserve"> bullet, to clarify (highlighted yellow).</w:t>
            </w:r>
          </w:p>
          <w:p w14:paraId="7A3838DC" w14:textId="77777777" w:rsidR="00AC000F" w:rsidRDefault="00D11212">
            <w:pPr>
              <w:spacing w:after="120"/>
              <w:rPr>
                <w:rFonts w:eastAsia="Yu Mincho"/>
                <w:lang w:val="en-US" w:eastAsia="zh-CN"/>
              </w:rPr>
            </w:pPr>
            <w:r>
              <w:rPr>
                <w:rFonts w:eastAsia="Yu Mincho"/>
                <w:lang w:val="en-US" w:eastAsia="zh-CN"/>
              </w:rPr>
              <w:t>If needed, RAN4 could additionally clarify the status, by stating that RAN2 can expect that there is no specified UE behavior if network configures UE with joint configuration.</w:t>
            </w:r>
          </w:p>
          <w:p w14:paraId="59EA4063" w14:textId="77777777" w:rsidR="00AC000F" w:rsidRDefault="00D11212">
            <w:pPr>
              <w:spacing w:after="120"/>
              <w:rPr>
                <w:rFonts w:eastAsia="Yu Mincho"/>
                <w:lang w:val="en-US" w:eastAsia="zh-CN"/>
              </w:rPr>
            </w:pPr>
            <w:r>
              <w:rPr>
                <w:rFonts w:eastAsia="Yu Mincho"/>
                <w:lang w:val="en-US" w:eastAsia="zh-CN"/>
              </w:rPr>
              <w:t>For other sub-bullets of option 1 and the options 2 – 4 we do not see that RAN4 has sufficient agreements to include these replies into the LS reply.</w:t>
            </w:r>
          </w:p>
          <w:p w14:paraId="0AB50889" w14:textId="77777777" w:rsidR="00AC000F" w:rsidRDefault="00D11212">
            <w:pPr>
              <w:spacing w:after="115"/>
              <w:rPr>
                <w:rFonts w:eastAsia="Yu Mincho"/>
                <w:lang w:val="en-US" w:eastAsia="zh-CN"/>
              </w:rPr>
            </w:pPr>
            <w:r>
              <w:rPr>
                <w:rFonts w:eastAsia="Yu Mincho"/>
                <w:lang w:val="en-US" w:eastAsia="zh-CN"/>
              </w:rPr>
              <w:t xml:space="preserve">For option 5: it </w:t>
            </w:r>
            <w:r>
              <w:rPr>
                <w:rFonts w:eastAsia="Yu Mincho"/>
              </w:rPr>
              <w:t>is partly correct in terms of that RAN4 has no agreements related to limitations. But RAN4 does either have an agreement that ‘all gaps combinations’ are allowed/supported by the UE.</w:t>
            </w:r>
          </w:p>
        </w:tc>
      </w:tr>
      <w:tr w:rsidR="00AC000F" w14:paraId="669D97A5" w14:textId="77777777">
        <w:trPr>
          <w:gridAfter w:val="1"/>
          <w:wAfter w:w="394" w:type="dxa"/>
        </w:trPr>
        <w:tc>
          <w:tcPr>
            <w:tcW w:w="1238" w:type="dxa"/>
          </w:tcPr>
          <w:p w14:paraId="6A666B88" w14:textId="77777777" w:rsidR="00AC000F" w:rsidRDefault="00D11212">
            <w:pPr>
              <w:spacing w:after="120"/>
              <w:rPr>
                <w:rFonts w:eastAsia="Yu Mincho"/>
                <w:lang w:val="en-US" w:eastAsia="zh-CN"/>
              </w:rPr>
            </w:pPr>
            <w:r>
              <w:rPr>
                <w:lang w:val="en-US" w:eastAsia="zh-CN"/>
              </w:rPr>
              <w:lastRenderedPageBreak/>
              <w:t>Intel</w:t>
            </w:r>
          </w:p>
        </w:tc>
        <w:tc>
          <w:tcPr>
            <w:tcW w:w="8393" w:type="dxa"/>
          </w:tcPr>
          <w:p w14:paraId="76383D89" w14:textId="77777777" w:rsidR="00AC000F" w:rsidRDefault="00D11212">
            <w:pPr>
              <w:spacing w:after="120"/>
              <w:rPr>
                <w:rFonts w:eastAsia="Yu Mincho"/>
                <w:lang w:val="en-US" w:eastAsia="zh-CN"/>
              </w:rPr>
            </w:pPr>
            <w:r>
              <w:rPr>
                <w:lang w:val="en-US" w:eastAsia="zh-CN"/>
              </w:rPr>
              <w:t xml:space="preserve">Option 1. In Rel17 discussion, we have not any restrictions but no requirements on </w:t>
            </w:r>
            <w:proofErr w:type="gramStart"/>
            <w:r>
              <w:rPr>
                <w:lang w:val="en-US" w:eastAsia="zh-CN"/>
              </w:rPr>
              <w:t>these joint configuration</w:t>
            </w:r>
            <w:proofErr w:type="gramEnd"/>
            <w:r>
              <w:rPr>
                <w:lang w:val="en-US" w:eastAsia="zh-CN"/>
              </w:rPr>
              <w:t xml:space="preserve">. </w:t>
            </w:r>
          </w:p>
        </w:tc>
      </w:tr>
      <w:tr w:rsidR="00AC000F" w14:paraId="2643BDD2" w14:textId="77777777">
        <w:trPr>
          <w:gridAfter w:val="1"/>
          <w:wAfter w:w="394" w:type="dxa"/>
        </w:trPr>
        <w:tc>
          <w:tcPr>
            <w:tcW w:w="1238" w:type="dxa"/>
          </w:tcPr>
          <w:p w14:paraId="46CF7DEA" w14:textId="77777777" w:rsidR="00AC000F" w:rsidRDefault="00D11212">
            <w:pPr>
              <w:spacing w:after="120"/>
              <w:rPr>
                <w:lang w:val="en-US" w:eastAsia="zh-CN"/>
              </w:rPr>
            </w:pPr>
            <w:r>
              <w:rPr>
                <w:rFonts w:hint="eastAsia"/>
                <w:lang w:val="en-US" w:eastAsia="zh-CN"/>
              </w:rPr>
              <w:t>ZTE</w:t>
            </w:r>
          </w:p>
        </w:tc>
        <w:tc>
          <w:tcPr>
            <w:tcW w:w="8393" w:type="dxa"/>
          </w:tcPr>
          <w:p w14:paraId="211E6635" w14:textId="77777777" w:rsidR="00AC000F" w:rsidRDefault="00D11212">
            <w:pPr>
              <w:spacing w:after="120"/>
              <w:rPr>
                <w:lang w:val="en-US" w:eastAsia="zh-CN"/>
              </w:rPr>
            </w:pPr>
            <w:r>
              <w:rPr>
                <w:rFonts w:hint="eastAsia"/>
                <w:lang w:val="en-US" w:eastAsia="zh-CN"/>
              </w:rPr>
              <w:t>Prefer Option 1. We also believe we do not have enough time to discuss additional restriction on joint configuration of different gap features in Rel-17.</w:t>
            </w:r>
          </w:p>
        </w:tc>
      </w:tr>
    </w:tbl>
    <w:p w14:paraId="0FD5EE78" w14:textId="77777777" w:rsidR="00AC000F" w:rsidRDefault="00AC000F">
      <w:pPr>
        <w:rPr>
          <w:i/>
          <w:lang w:eastAsia="zh-CN"/>
        </w:rPr>
      </w:pPr>
    </w:p>
    <w:p w14:paraId="1D2A2885" w14:textId="77777777" w:rsidR="00AC000F" w:rsidRDefault="00D11212">
      <w:pPr>
        <w:rPr>
          <w:b/>
          <w:u w:val="single"/>
          <w:lang w:eastAsia="ko-KR"/>
        </w:rPr>
      </w:pPr>
      <w:r>
        <w:rPr>
          <w:b/>
          <w:u w:val="single"/>
          <w:lang w:eastAsia="ko-KR"/>
        </w:rPr>
        <w:t xml:space="preserve">Issue 1-2: How many gaps (including </w:t>
      </w:r>
      <w:proofErr w:type="spellStart"/>
      <w:r>
        <w:rPr>
          <w:b/>
          <w:u w:val="single"/>
          <w:lang w:eastAsia="ko-KR"/>
        </w:rPr>
        <w:t>ePOS</w:t>
      </w:r>
      <w:proofErr w:type="spellEnd"/>
      <w:r>
        <w:rPr>
          <w:b/>
          <w:u w:val="single"/>
          <w:lang w:eastAsia="ko-KR"/>
        </w:rPr>
        <w:t xml:space="preserve"> gap, MUSIM gap, concurrent gap from MGE WI) could be activated simultaneously?</w:t>
      </w:r>
    </w:p>
    <w:p w14:paraId="75612F42"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C5EF8FB"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Up to RAN2 decision.</w:t>
      </w:r>
    </w:p>
    <w:p w14:paraId="52826E5A"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(Xiaomi):</w:t>
      </w:r>
    </w:p>
    <w:p w14:paraId="70D0633C"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the overhead is smaller than the max overhead, MUSIM gap and concurrent gaps including </w:t>
      </w:r>
      <w:proofErr w:type="spellStart"/>
      <w:r>
        <w:rPr>
          <w:rFonts w:eastAsia="SimSun"/>
          <w:szCs w:val="24"/>
          <w:lang w:eastAsia="zh-CN"/>
        </w:rPr>
        <w:t>ePOS</w:t>
      </w:r>
      <w:proofErr w:type="spellEnd"/>
      <w:r>
        <w:rPr>
          <w:rFonts w:eastAsia="SimSun"/>
          <w:szCs w:val="24"/>
          <w:lang w:eastAsia="zh-CN"/>
        </w:rPr>
        <w:t xml:space="preserve"> gap and the gap from MGE WI could be activated simultaneously</w:t>
      </w:r>
    </w:p>
    <w:p w14:paraId="057BEE42"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(vivo):</w:t>
      </w:r>
    </w:p>
    <w:p w14:paraId="7E701E62"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the maximum number of activated gaps is the summation of the maximum gap number of all activated gap related features</w:t>
      </w:r>
    </w:p>
    <w:p w14:paraId="2E4A8F96" w14:textId="77777777" w:rsidR="00AC000F" w:rsidRDefault="00D11212">
      <w:pPr>
        <w:pStyle w:val="ListParagraph"/>
        <w:numPr>
          <w:ilvl w:val="3"/>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maximum number on total activated gaps is 5.</w:t>
      </w:r>
    </w:p>
    <w:p w14:paraId="7D733C3D"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(MediaTek):</w:t>
      </w:r>
    </w:p>
    <w:p w14:paraId="48DAECB1"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t>Up to 2 gaps can be configured to UE which does not support per-FR gap, and up to 3 gaps cross all FRs can be configured to UE which supports per-FR gap in SA case.</w:t>
      </w:r>
    </w:p>
    <w:p w14:paraId="11B717F2"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(OPPO):</w:t>
      </w:r>
    </w:p>
    <w:p w14:paraId="381E69FE" w14:textId="77777777" w:rsidR="00AC000F" w:rsidRDefault="00D11212">
      <w:pPr>
        <w:pStyle w:val="ListParagraph"/>
        <w:numPr>
          <w:ilvl w:val="2"/>
          <w:numId w:val="7"/>
        </w:numPr>
        <w:spacing w:after="120"/>
        <w:ind w:firstLineChars="0"/>
        <w:rPr>
          <w:rFonts w:eastAsia="SimSun"/>
          <w:szCs w:val="24"/>
          <w:lang w:eastAsia="zh-CN"/>
        </w:rPr>
      </w:pPr>
      <w:r>
        <w:rPr>
          <w:rFonts w:eastAsia="SimSun"/>
          <w:szCs w:val="24"/>
          <w:lang w:eastAsia="zh-CN"/>
        </w:rPr>
        <w:t xml:space="preserve">For the number of simultaneous activated gaps except MUSIM, the existing restriction defined for concurrent gaps in Table 9.1.8-1 could apply for co-existence of Rel-17 measurement gaps (including </w:t>
      </w:r>
      <w:proofErr w:type="spellStart"/>
      <w:r>
        <w:rPr>
          <w:rFonts w:eastAsia="SimSun"/>
          <w:szCs w:val="24"/>
          <w:lang w:eastAsia="zh-CN"/>
        </w:rPr>
        <w:t>ePOS</w:t>
      </w:r>
      <w:proofErr w:type="spellEnd"/>
      <w:r>
        <w:rPr>
          <w:rFonts w:eastAsia="SimSun"/>
          <w:szCs w:val="24"/>
          <w:lang w:eastAsia="zh-CN"/>
        </w:rPr>
        <w:t xml:space="preserve"> gap, concurrent </w:t>
      </w:r>
      <w:proofErr w:type="gramStart"/>
      <w:r>
        <w:rPr>
          <w:rFonts w:eastAsia="SimSun"/>
          <w:szCs w:val="24"/>
          <w:lang w:eastAsia="zh-CN"/>
        </w:rPr>
        <w:t>gap</w:t>
      </w:r>
      <w:proofErr w:type="gramEnd"/>
      <w:r>
        <w:rPr>
          <w:rFonts w:eastAsia="SimSun"/>
          <w:szCs w:val="24"/>
          <w:lang w:eastAsia="zh-CN"/>
        </w:rPr>
        <w:t xml:space="preserve"> and potential NTN gaps).</w:t>
      </w:r>
    </w:p>
    <w:p w14:paraId="01D50F44"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Co-existence of MUSIM gap and other gaps are not considered. Up to 2 periodic gaps and/or 1 aperiodic gap could be configured MUSIM purpose.</w:t>
      </w:r>
    </w:p>
    <w:p w14:paraId="65B75CF2"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(Huawei (except the last bullet of total number), ZTE (except the NTN bullet)):</w:t>
      </w:r>
    </w:p>
    <w:p w14:paraId="4675A76D" w14:textId="77777777" w:rsidR="00AC000F" w:rsidRDefault="00D11212">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For </w:t>
      </w:r>
      <w:proofErr w:type="spellStart"/>
      <w:r>
        <w:rPr>
          <w:rFonts w:eastAsiaTheme="minorEastAsia"/>
          <w:bCs/>
          <w:lang w:eastAsia="zh-CN"/>
        </w:rPr>
        <w:t>ePOS</w:t>
      </w:r>
      <w:proofErr w:type="spellEnd"/>
      <w:r>
        <w:rPr>
          <w:rFonts w:eastAsiaTheme="minorEastAsia"/>
          <w:bCs/>
          <w:lang w:eastAsia="zh-CN"/>
        </w:rPr>
        <w:t xml:space="preserve">, only one </w:t>
      </w:r>
      <w:proofErr w:type="spellStart"/>
      <w:r>
        <w:rPr>
          <w:rFonts w:eastAsiaTheme="minorEastAsia"/>
          <w:bCs/>
          <w:lang w:eastAsia="zh-CN"/>
        </w:rPr>
        <w:t>ePOS</w:t>
      </w:r>
      <w:proofErr w:type="spellEnd"/>
      <w:r>
        <w:rPr>
          <w:rFonts w:eastAsiaTheme="minorEastAsia"/>
          <w:bCs/>
          <w:lang w:eastAsia="zh-CN"/>
        </w:rPr>
        <w:t xml:space="preserve"> gap can be activated simultaneously, and from RAN4 perspective no other MG can be configured at the same time. </w:t>
      </w:r>
    </w:p>
    <w:p w14:paraId="2AA4E694" w14:textId="77777777" w:rsidR="00AC000F" w:rsidRDefault="00D11212">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For MUSIM, up to 3 gaps can be configured (and activated) with up to periodic gaps and up to one aperiodic </w:t>
      </w:r>
      <w:proofErr w:type="gramStart"/>
      <w:r>
        <w:rPr>
          <w:rFonts w:eastAsiaTheme="minorEastAsia"/>
          <w:bCs/>
          <w:lang w:eastAsia="zh-CN"/>
        </w:rPr>
        <w:t>gaps</w:t>
      </w:r>
      <w:proofErr w:type="gramEnd"/>
      <w:r>
        <w:rPr>
          <w:rFonts w:eastAsiaTheme="minorEastAsia"/>
          <w:bCs/>
          <w:lang w:eastAsia="zh-CN"/>
        </w:rPr>
        <w:t>, and from RAN4 perspective no other MG can be configured at the same time.</w:t>
      </w:r>
    </w:p>
    <w:p w14:paraId="132E7769" w14:textId="77777777" w:rsidR="00AC000F" w:rsidRDefault="00D11212">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For concurrent MGs, RAN4 has provided number of supported MGs in R2-2202604 (all the configured MGs are legacy MGs and thus activated), and from RAN4 perspective no other MG can be configured at the same time.</w:t>
      </w:r>
    </w:p>
    <w:p w14:paraId="78A7C118" w14:textId="77777777" w:rsidR="00AC000F" w:rsidRDefault="00D11212">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For NTN, from RAN4 perspective up to 2 MGs can be configured (and activated) using concurrent MG framework. (Huawei)</w:t>
      </w:r>
    </w:p>
    <w:p w14:paraId="56A7C0A2" w14:textId="77777777" w:rsidR="00AC000F" w:rsidRDefault="00D11212">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hint="eastAsia"/>
          <w:bCs/>
          <w:lang w:eastAsia="zh-CN"/>
        </w:rPr>
        <w:t xml:space="preserve">the allowed maximum number of all gaps within the consideration of </w:t>
      </w:r>
      <w:proofErr w:type="spellStart"/>
      <w:r>
        <w:rPr>
          <w:rFonts w:eastAsiaTheme="minorEastAsia" w:hint="eastAsia"/>
          <w:bCs/>
          <w:lang w:eastAsia="zh-CN"/>
        </w:rPr>
        <w:t>ePOS</w:t>
      </w:r>
      <w:proofErr w:type="spellEnd"/>
      <w:r>
        <w:rPr>
          <w:rFonts w:eastAsiaTheme="minorEastAsia" w:hint="eastAsia"/>
          <w:bCs/>
          <w:lang w:eastAsia="zh-CN"/>
        </w:rPr>
        <w:t xml:space="preserve"> gap, MUSIM gap and concurrent gap are 7.</w:t>
      </w:r>
      <w:r>
        <w:rPr>
          <w:rFonts w:eastAsiaTheme="minorEastAsia"/>
          <w:bCs/>
          <w:lang w:eastAsia="zh-CN"/>
        </w:rPr>
        <w:t xml:space="preserve"> (ZTE)</w:t>
      </w:r>
    </w:p>
    <w:p w14:paraId="7C95FE0F"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7 (Ericsson):</w:t>
      </w:r>
    </w:p>
    <w:p w14:paraId="21408547" w14:textId="77777777" w:rsidR="00AC000F" w:rsidRDefault="00D11212">
      <w:pPr>
        <w:pStyle w:val="ListParagraph"/>
        <w:numPr>
          <w:ilvl w:val="2"/>
          <w:numId w:val="7"/>
        </w:numPr>
        <w:spacing w:after="120"/>
        <w:ind w:firstLineChars="0"/>
        <w:rPr>
          <w:rFonts w:eastAsia="SimSun"/>
          <w:szCs w:val="24"/>
          <w:lang w:eastAsia="zh-CN"/>
        </w:rPr>
      </w:pPr>
      <w:r>
        <w:rPr>
          <w:rFonts w:eastAsia="SimSun"/>
          <w:szCs w:val="24"/>
          <w:lang w:eastAsia="zh-CN"/>
        </w:rPr>
        <w:t>Reuse the agreements from concurrent gaps to permit at most two per-UE gaps for UE supporting per-UE gap only, and at most three gaps crossing FR for UE supporting per-FR gap for NW-A’s measurement.</w:t>
      </w:r>
    </w:p>
    <w:p w14:paraId="4345CA23" w14:textId="77777777" w:rsidR="00AC000F" w:rsidRDefault="00D11212">
      <w:pPr>
        <w:pStyle w:val="ListParagraph"/>
        <w:numPr>
          <w:ilvl w:val="2"/>
          <w:numId w:val="7"/>
        </w:numPr>
        <w:spacing w:after="120"/>
        <w:ind w:firstLineChars="0"/>
        <w:rPr>
          <w:rFonts w:eastAsia="SimSun"/>
          <w:szCs w:val="24"/>
          <w:lang w:eastAsia="zh-CN"/>
        </w:rPr>
      </w:pPr>
      <w:r>
        <w:rPr>
          <w:rFonts w:eastAsia="SimSun"/>
          <w:szCs w:val="24"/>
          <w:lang w:eastAsia="zh-CN"/>
        </w:rPr>
        <w:t xml:space="preserve">At most 5 gaps can be activated at the same time if UE can support concurrent gaps, </w:t>
      </w:r>
      <w:proofErr w:type="spellStart"/>
      <w:r>
        <w:rPr>
          <w:rFonts w:eastAsia="SimSun"/>
          <w:szCs w:val="24"/>
          <w:lang w:eastAsia="zh-CN"/>
        </w:rPr>
        <w:t>ePOS</w:t>
      </w:r>
      <w:proofErr w:type="spellEnd"/>
      <w:r>
        <w:rPr>
          <w:rFonts w:eastAsia="SimSun"/>
          <w:szCs w:val="24"/>
          <w:lang w:eastAsia="zh-CN"/>
        </w:rPr>
        <w:t xml:space="preserve"> gap and MUSIM gaps as follow.</w:t>
      </w:r>
    </w:p>
    <w:p w14:paraId="67687648" w14:textId="77777777" w:rsidR="00AC000F" w:rsidRDefault="00D11212">
      <w:pPr>
        <w:pStyle w:val="ListParagraph"/>
        <w:numPr>
          <w:ilvl w:val="3"/>
          <w:numId w:val="7"/>
        </w:numPr>
        <w:spacing w:after="120"/>
        <w:ind w:firstLineChars="0"/>
        <w:rPr>
          <w:rFonts w:eastAsia="SimSun"/>
          <w:szCs w:val="24"/>
          <w:lang w:eastAsia="zh-CN"/>
        </w:rPr>
      </w:pPr>
      <w:r>
        <w:rPr>
          <w:rFonts w:eastAsia="SimSun"/>
          <w:szCs w:val="24"/>
          <w:lang w:eastAsia="zh-CN"/>
        </w:rPr>
        <w:t xml:space="preserve">Two gaps for NW-A mobility and/or positioning </w:t>
      </w:r>
    </w:p>
    <w:p w14:paraId="2D8E92A1" w14:textId="77777777" w:rsidR="00AC000F" w:rsidRDefault="00D11212">
      <w:pPr>
        <w:pStyle w:val="ListParagraph"/>
        <w:numPr>
          <w:ilvl w:val="3"/>
          <w:numId w:val="7"/>
        </w:numPr>
        <w:spacing w:after="120"/>
        <w:ind w:firstLineChars="0"/>
        <w:rPr>
          <w:rFonts w:eastAsia="SimSun"/>
          <w:szCs w:val="24"/>
          <w:lang w:eastAsia="zh-CN"/>
        </w:rPr>
      </w:pPr>
      <w:r>
        <w:rPr>
          <w:rFonts w:eastAsia="SimSun"/>
          <w:szCs w:val="24"/>
          <w:lang w:eastAsia="zh-CN"/>
        </w:rPr>
        <w:t>Three MUSIM gaps(two periodic gaps and one aperiodic gap)</w:t>
      </w:r>
    </w:p>
    <w:p w14:paraId="519C0899"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A02B4D0"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highlight w:val="yellow"/>
          <w:lang w:eastAsia="zh-CN"/>
        </w:rPr>
      </w:pPr>
      <w:r>
        <w:rPr>
          <w:rFonts w:eastAsia="SimSun"/>
          <w:szCs w:val="24"/>
          <w:highlight w:val="yellow"/>
          <w:lang w:eastAsia="zh-CN"/>
        </w:rPr>
        <w:lastRenderedPageBreak/>
        <w:t>TBA</w:t>
      </w:r>
    </w:p>
    <w:p w14:paraId="04DF8A99" w14:textId="77777777" w:rsidR="00AC000F" w:rsidRDefault="00D11212">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28"/>
        <w:gridCol w:w="8036"/>
        <w:gridCol w:w="367"/>
      </w:tblGrid>
      <w:tr w:rsidR="00AC000F" w14:paraId="61D68C70" w14:textId="77777777">
        <w:tc>
          <w:tcPr>
            <w:tcW w:w="1238" w:type="dxa"/>
          </w:tcPr>
          <w:p w14:paraId="0ED4CCCD" w14:textId="77777777" w:rsidR="00AC000F" w:rsidRDefault="00D11212">
            <w:pPr>
              <w:spacing w:after="120"/>
              <w:rPr>
                <w:b/>
                <w:bCs/>
                <w:lang w:val="en-US" w:eastAsia="zh-CN"/>
              </w:rPr>
            </w:pPr>
            <w:r>
              <w:rPr>
                <w:b/>
                <w:bCs/>
                <w:lang w:val="en-US" w:eastAsia="zh-CN"/>
              </w:rPr>
              <w:t>Company</w:t>
            </w:r>
          </w:p>
        </w:tc>
        <w:tc>
          <w:tcPr>
            <w:tcW w:w="8393" w:type="dxa"/>
            <w:gridSpan w:val="2"/>
          </w:tcPr>
          <w:p w14:paraId="14C19750" w14:textId="77777777" w:rsidR="00AC000F" w:rsidRDefault="00D11212">
            <w:pPr>
              <w:spacing w:after="120"/>
              <w:rPr>
                <w:b/>
                <w:bCs/>
                <w:lang w:val="en-US" w:eastAsia="zh-CN"/>
              </w:rPr>
            </w:pPr>
            <w:r>
              <w:rPr>
                <w:b/>
                <w:bCs/>
                <w:lang w:val="en-US" w:eastAsia="zh-CN"/>
              </w:rPr>
              <w:t>Comments</w:t>
            </w:r>
          </w:p>
        </w:tc>
      </w:tr>
      <w:tr w:rsidR="00AC000F" w14:paraId="7C05A4C6" w14:textId="77777777">
        <w:tc>
          <w:tcPr>
            <w:tcW w:w="1238" w:type="dxa"/>
          </w:tcPr>
          <w:p w14:paraId="7ED67D40" w14:textId="77777777" w:rsidR="00AC000F" w:rsidRDefault="00D11212">
            <w:pPr>
              <w:spacing w:after="120"/>
              <w:rPr>
                <w:lang w:val="en-US" w:eastAsia="zh-CN"/>
              </w:rPr>
            </w:pPr>
            <w:r>
              <w:rPr>
                <w:lang w:val="en-US" w:eastAsia="zh-CN"/>
              </w:rPr>
              <w:t>Ericsson</w:t>
            </w:r>
          </w:p>
        </w:tc>
        <w:tc>
          <w:tcPr>
            <w:tcW w:w="8393" w:type="dxa"/>
            <w:gridSpan w:val="2"/>
          </w:tcPr>
          <w:p w14:paraId="058FF4EB" w14:textId="77777777" w:rsidR="00AC000F" w:rsidRDefault="00D11212">
            <w:pPr>
              <w:spacing w:after="120"/>
              <w:rPr>
                <w:lang w:val="en-US" w:eastAsia="zh-CN"/>
              </w:rPr>
            </w:pPr>
            <w:r>
              <w:rPr>
                <w:lang w:val="en-US" w:eastAsia="zh-CN"/>
              </w:rPr>
              <w:t>Option 7 or Option 4 with update.</w:t>
            </w:r>
          </w:p>
          <w:p w14:paraId="7EB387CD" w14:textId="77777777" w:rsidR="00AC000F" w:rsidRDefault="00D11212">
            <w:pPr>
              <w:spacing w:after="120"/>
              <w:rPr>
                <w:rFonts w:eastAsia="SimSun"/>
                <w:szCs w:val="24"/>
                <w:lang w:eastAsia="zh-CN"/>
              </w:rPr>
            </w:pPr>
            <w:r>
              <w:rPr>
                <w:lang w:val="en-US" w:eastAsia="zh-CN"/>
              </w:rPr>
              <w:t xml:space="preserve">RAN4 had agreed the max gap number is </w:t>
            </w:r>
            <w:r>
              <w:rPr>
                <w:rFonts w:eastAsia="SimSun"/>
                <w:szCs w:val="24"/>
                <w:lang w:eastAsia="zh-CN"/>
              </w:rPr>
              <w:t xml:space="preserve">at most two per-UE gaps for UE supporting per-UE gap only, and at most three gaps crossing FR for UE supporting per-FR gap in </w:t>
            </w:r>
            <w:proofErr w:type="spellStart"/>
            <w:r>
              <w:rPr>
                <w:rFonts w:eastAsia="SimSun"/>
                <w:szCs w:val="24"/>
                <w:lang w:eastAsia="zh-CN"/>
              </w:rPr>
              <w:t>conMG</w:t>
            </w:r>
            <w:proofErr w:type="spellEnd"/>
            <w:r>
              <w:rPr>
                <w:rFonts w:eastAsia="SimSun"/>
                <w:szCs w:val="24"/>
                <w:lang w:eastAsia="zh-CN"/>
              </w:rPr>
              <w:t xml:space="preserve"> WI. However, the discussion hasn’t included the MUSIM gaps which is used for NW-B’s measurement. </w:t>
            </w:r>
          </w:p>
          <w:p w14:paraId="486DB8A9" w14:textId="77777777" w:rsidR="00AC000F" w:rsidRDefault="00D11212">
            <w:pPr>
              <w:spacing w:after="120"/>
              <w:rPr>
                <w:rFonts w:eastAsia="SimSun"/>
                <w:szCs w:val="24"/>
                <w:lang w:eastAsia="zh-CN"/>
              </w:rPr>
            </w:pPr>
            <w:r>
              <w:rPr>
                <w:rFonts w:eastAsia="SimSun"/>
                <w:szCs w:val="24"/>
                <w:lang w:eastAsia="zh-CN"/>
              </w:rPr>
              <w:t xml:space="preserve">In MUSIM WI, RAN4 also confirms 3 gaps are needed for MUSIM. </w:t>
            </w:r>
          </w:p>
          <w:p w14:paraId="34520888" w14:textId="77777777" w:rsidR="00AC000F" w:rsidRDefault="00D11212">
            <w:pPr>
              <w:spacing w:after="120"/>
              <w:rPr>
                <w:lang w:val="en-US" w:eastAsia="zh-CN"/>
              </w:rPr>
            </w:pPr>
            <w:r>
              <w:rPr>
                <w:lang w:eastAsia="zh-CN"/>
              </w:rPr>
              <w:t xml:space="preserve">Thus, we think it’s reasonable to </w:t>
            </w:r>
          </w:p>
          <w:p w14:paraId="4A1E1AC7" w14:textId="77777777" w:rsidR="00AC000F" w:rsidRDefault="00D11212">
            <w:pPr>
              <w:spacing w:after="120"/>
              <w:rPr>
                <w:lang w:val="en-US" w:eastAsia="zh-CN"/>
              </w:rPr>
            </w:pPr>
            <w:r>
              <w:rPr>
                <w:lang w:val="en-US" w:eastAsia="zh-CN"/>
              </w:rPr>
              <w:t>From our understanding, the easiest way is to believe MUSIM gaps or NTN gaps as a gap group with specific usage if following concurrent gap framework. The maximum number limitation can be extended to the usage of a gap group other than the single MG.</w:t>
            </w:r>
          </w:p>
          <w:tbl>
            <w:tblPr>
              <w:tblStyle w:val="TableGrid"/>
              <w:tblW w:w="0" w:type="auto"/>
              <w:tblLook w:val="04A0" w:firstRow="1" w:lastRow="0" w:firstColumn="1" w:lastColumn="0" w:noHBand="0" w:noVBand="1"/>
            </w:tblPr>
            <w:tblGrid>
              <w:gridCol w:w="8167"/>
            </w:tblGrid>
            <w:tr w:rsidR="00AC000F" w14:paraId="69B2B0B7" w14:textId="77777777">
              <w:tc>
                <w:tcPr>
                  <w:tcW w:w="8167" w:type="dxa"/>
                </w:tcPr>
                <w:p w14:paraId="7FF6282B" w14:textId="77777777" w:rsidR="00AC000F" w:rsidRDefault="00D11212">
                  <w:pPr>
                    <w:spacing w:after="0"/>
                    <w:textAlignment w:val="center"/>
                    <w:rPr>
                      <w:rFonts w:ascii="Calibri" w:eastAsia="Times New Roman" w:hAnsi="Calibri" w:cs="Calibri"/>
                      <w:lang w:val="en-US" w:eastAsia="zh-CN"/>
                    </w:rPr>
                  </w:pPr>
                  <w:r>
                    <w:rPr>
                      <w:rFonts w:ascii="Calibri" w:eastAsia="Times New Roman" w:hAnsi="Calibri" w:cs="Calibri"/>
                      <w:lang w:val="en-US" w:eastAsia="zh-CN"/>
                    </w:rPr>
                    <w:t>RAN4 #99</w:t>
                  </w:r>
                </w:p>
                <w:p w14:paraId="216FFEB2" w14:textId="77777777" w:rsidR="00AC000F" w:rsidRDefault="00D11212">
                  <w:pPr>
                    <w:spacing w:after="0"/>
                    <w:textAlignment w:val="center"/>
                    <w:rPr>
                      <w:rFonts w:ascii="Calibri" w:eastAsia="Times New Roman" w:hAnsi="Calibri" w:cs="Calibri"/>
                      <w:sz w:val="22"/>
                      <w:szCs w:val="22"/>
                      <w:lang w:val="en-US" w:eastAsia="zh-CN"/>
                    </w:rPr>
                  </w:pPr>
                  <w:r>
                    <w:rPr>
                      <w:rFonts w:ascii="Calibri" w:eastAsia="Times New Roman" w:hAnsi="Calibri" w:cs="Calibri"/>
                      <w:highlight w:val="green"/>
                      <w:lang w:val="en-US" w:eastAsia="zh-CN"/>
                    </w:rPr>
                    <w:t>Agreement</w:t>
                  </w:r>
                </w:p>
                <w:p w14:paraId="608ABCEB" w14:textId="77777777" w:rsidR="00AC000F" w:rsidRDefault="00D11212">
                  <w:pPr>
                    <w:numPr>
                      <w:ilvl w:val="0"/>
                      <w:numId w:val="9"/>
                    </w:numPr>
                    <w:spacing w:before="200" w:after="0"/>
                    <w:textAlignment w:val="center"/>
                    <w:rPr>
                      <w:rFonts w:eastAsia="Times New Roman"/>
                      <w:lang w:eastAsia="zh-CN"/>
                    </w:rPr>
                  </w:pPr>
                  <w:r>
                    <w:rPr>
                      <w:rFonts w:eastAsia="Times New Roman"/>
                      <w:lang w:eastAsia="zh-CN"/>
                    </w:rPr>
                    <w:t>Max number of supported concurrent gap:</w:t>
                  </w:r>
                </w:p>
                <w:p w14:paraId="457E5D6F" w14:textId="77777777" w:rsidR="00AC000F" w:rsidRDefault="00D11212">
                  <w:pPr>
                    <w:numPr>
                      <w:ilvl w:val="1"/>
                      <w:numId w:val="9"/>
                    </w:numPr>
                    <w:spacing w:before="100" w:after="0"/>
                    <w:textAlignment w:val="center"/>
                    <w:rPr>
                      <w:rFonts w:eastAsia="Times New Roman"/>
                      <w:lang w:eastAsia="zh-CN"/>
                    </w:rPr>
                  </w:pPr>
                  <w:r>
                    <w:rPr>
                      <w:rFonts w:eastAsia="Times New Roman"/>
                      <w:lang w:eastAsia="zh-CN"/>
                    </w:rPr>
                    <w:t xml:space="preserve">When UE doesn’t support per-FR gap, </w:t>
                  </w:r>
                </w:p>
                <w:p w14:paraId="1BD351E7" w14:textId="77777777" w:rsidR="00AC000F" w:rsidRDefault="00D11212">
                  <w:pPr>
                    <w:numPr>
                      <w:ilvl w:val="2"/>
                      <w:numId w:val="9"/>
                    </w:numPr>
                    <w:spacing w:before="100" w:after="0"/>
                    <w:textAlignment w:val="center"/>
                    <w:rPr>
                      <w:rFonts w:eastAsia="Times New Roman"/>
                      <w:lang w:eastAsia="zh-CN"/>
                    </w:rPr>
                  </w:pPr>
                  <w:r>
                    <w:rPr>
                      <w:rFonts w:eastAsia="Times New Roman"/>
                      <w:lang w:eastAsia="zh-CN"/>
                    </w:rPr>
                    <w:t xml:space="preserve">Assume </w:t>
                  </w:r>
                  <w:r>
                    <w:rPr>
                      <w:rFonts w:eastAsia="Times New Roman"/>
                      <w:highlight w:val="yellow"/>
                      <w:lang w:eastAsia="zh-CN"/>
                    </w:rPr>
                    <w:t>max 2 MGs</w:t>
                  </w:r>
                  <w:r>
                    <w:rPr>
                      <w:rFonts w:eastAsia="Times New Roman"/>
                      <w:lang w:eastAsia="zh-CN"/>
                    </w:rPr>
                    <w:t xml:space="preserve"> </w:t>
                  </w:r>
                  <w:r>
                    <w:rPr>
                      <w:rFonts w:eastAsia="Times New Roman"/>
                      <w:highlight w:val="yellow"/>
                      <w:lang w:eastAsia="zh-CN"/>
                    </w:rPr>
                    <w:t>-&gt;2 gap groups with specific use case</w:t>
                  </w:r>
                  <w:r>
                    <w:rPr>
                      <w:rFonts w:eastAsia="Times New Roman"/>
                      <w:lang w:eastAsia="zh-CN"/>
                    </w:rPr>
                    <w:t xml:space="preserve">  as a starting point, when defining the requirements (</w:t>
                  </w:r>
                  <w:proofErr w:type="spellStart"/>
                  <w:r>
                    <w:rPr>
                      <w:rFonts w:eastAsia="Times New Roman"/>
                      <w:lang w:eastAsia="zh-CN"/>
                    </w:rPr>
                    <w:t>e,g</w:t>
                  </w:r>
                  <w:proofErr w:type="spellEnd"/>
                  <w:r>
                    <w:rPr>
                      <w:rFonts w:eastAsia="Times New Roman"/>
                      <w:lang w:eastAsia="zh-CN"/>
                    </w:rPr>
                    <w:t>., overlapping, overhead cap, interruption, …)</w:t>
                  </w:r>
                </w:p>
                <w:p w14:paraId="14F9D7F2" w14:textId="77777777" w:rsidR="00AC000F" w:rsidRDefault="00D11212">
                  <w:pPr>
                    <w:numPr>
                      <w:ilvl w:val="2"/>
                      <w:numId w:val="9"/>
                    </w:numPr>
                    <w:spacing w:before="100" w:after="0"/>
                    <w:textAlignment w:val="center"/>
                    <w:rPr>
                      <w:rFonts w:eastAsia="Times New Roman"/>
                      <w:lang w:eastAsia="zh-CN"/>
                    </w:rPr>
                  </w:pPr>
                  <w:r>
                    <w:rPr>
                      <w:rFonts w:eastAsia="Times New Roman"/>
                      <w:lang w:eastAsia="zh-CN"/>
                    </w:rPr>
                    <w:t>Larger number can be considered if RAN4 has extra time in Rel-17.</w:t>
                  </w:r>
                </w:p>
                <w:p w14:paraId="4FDE2E43" w14:textId="77777777" w:rsidR="00AC000F" w:rsidRDefault="00D11212">
                  <w:pPr>
                    <w:numPr>
                      <w:ilvl w:val="2"/>
                      <w:numId w:val="9"/>
                    </w:numPr>
                    <w:spacing w:before="100" w:after="0"/>
                    <w:textAlignment w:val="center"/>
                    <w:rPr>
                      <w:rFonts w:ascii="Calibri" w:eastAsia="Times New Roman" w:hAnsi="Calibri" w:cs="Calibri"/>
                      <w:highlight w:val="green"/>
                      <w:lang w:val="en-US" w:eastAsia="zh-CN"/>
                    </w:rPr>
                  </w:pPr>
                  <w:r>
                    <w:rPr>
                      <w:rFonts w:eastAsia="Times New Roman"/>
                      <w:lang w:eastAsia="zh-CN"/>
                    </w:rPr>
                    <w:t>UE capability can be discussed later and independently.</w:t>
                  </w:r>
                </w:p>
                <w:p w14:paraId="19A1A7E5" w14:textId="77777777" w:rsidR="00AC000F" w:rsidRDefault="00AC000F">
                  <w:pPr>
                    <w:spacing w:after="0"/>
                    <w:textAlignment w:val="center"/>
                    <w:rPr>
                      <w:lang w:val="en-US" w:eastAsia="zh-CN"/>
                    </w:rPr>
                  </w:pPr>
                </w:p>
              </w:tc>
            </w:tr>
          </w:tbl>
          <w:p w14:paraId="073242FC" w14:textId="77777777" w:rsidR="00AC000F" w:rsidRDefault="00AC000F">
            <w:pPr>
              <w:spacing w:after="120"/>
              <w:rPr>
                <w:lang w:val="en-US" w:eastAsia="zh-CN"/>
              </w:rPr>
            </w:pPr>
          </w:p>
          <w:p w14:paraId="2E40839B" w14:textId="77777777" w:rsidR="00AC000F" w:rsidRDefault="00D11212">
            <w:pPr>
              <w:spacing w:after="120"/>
              <w:rPr>
                <w:lang w:val="en-US" w:eastAsia="zh-CN"/>
              </w:rPr>
            </w:pPr>
            <w:r>
              <w:rPr>
                <w:lang w:val="en-US" w:eastAsia="zh-CN"/>
              </w:rPr>
              <w:t xml:space="preserve">Especially, RAN4 limits MUSIM gaps with only one in </w:t>
            </w:r>
            <w:proofErr w:type="spellStart"/>
            <w:r>
              <w:rPr>
                <w:lang w:val="en-US" w:eastAsia="zh-CN"/>
              </w:rPr>
              <w:t>conMG</w:t>
            </w:r>
            <w:proofErr w:type="spellEnd"/>
            <w:r>
              <w:rPr>
                <w:lang w:val="en-US" w:eastAsia="zh-CN"/>
              </w:rPr>
              <w:t xml:space="preserve"> framework will contradicts with RAN4’s conclusion in MUSIM WI. MUSIM gap cannot work.  </w:t>
            </w:r>
          </w:p>
        </w:tc>
      </w:tr>
      <w:tr w:rsidR="00AC000F" w14:paraId="6B731A1E" w14:textId="77777777">
        <w:tc>
          <w:tcPr>
            <w:tcW w:w="1238" w:type="dxa"/>
          </w:tcPr>
          <w:p w14:paraId="7F8F4D77" w14:textId="77777777" w:rsidR="00AC000F" w:rsidRDefault="00D11212">
            <w:pPr>
              <w:spacing w:after="120"/>
              <w:rPr>
                <w:lang w:val="en-US" w:eastAsia="zh-CN"/>
              </w:rPr>
            </w:pPr>
            <w:r>
              <w:rPr>
                <w:rFonts w:eastAsia="PMingLiU" w:hint="eastAsia"/>
                <w:lang w:val="en-US" w:eastAsia="zh-TW"/>
              </w:rPr>
              <w:t>M</w:t>
            </w:r>
            <w:r>
              <w:rPr>
                <w:rFonts w:eastAsia="PMingLiU"/>
                <w:lang w:val="en-US" w:eastAsia="zh-TW"/>
              </w:rPr>
              <w:t>TK</w:t>
            </w:r>
          </w:p>
        </w:tc>
        <w:tc>
          <w:tcPr>
            <w:tcW w:w="8393" w:type="dxa"/>
            <w:gridSpan w:val="2"/>
          </w:tcPr>
          <w:p w14:paraId="379BD314" w14:textId="77777777" w:rsidR="00AC000F" w:rsidRDefault="00D11212">
            <w:pPr>
              <w:spacing w:after="120"/>
              <w:rPr>
                <w:rFonts w:eastAsia="PMingLiU"/>
                <w:lang w:val="en-US" w:eastAsia="zh-TW"/>
              </w:rPr>
            </w:pPr>
            <w:r>
              <w:rPr>
                <w:rFonts w:eastAsia="PMingLiU" w:hint="eastAsia"/>
                <w:lang w:val="en-US" w:eastAsia="zh-TW"/>
              </w:rPr>
              <w:t>S</w:t>
            </w:r>
            <w:r>
              <w:rPr>
                <w:rFonts w:eastAsia="PMingLiU"/>
                <w:lang w:val="en-US" w:eastAsia="zh-TW"/>
              </w:rPr>
              <w:t>upport Option 4. We are open to some update.</w:t>
            </w:r>
          </w:p>
          <w:p w14:paraId="6FFD820D" w14:textId="77777777" w:rsidR="00AC000F" w:rsidRDefault="00D11212">
            <w:pPr>
              <w:spacing w:after="120"/>
              <w:rPr>
                <w:lang w:val="en-US" w:eastAsia="zh-CN"/>
              </w:rPr>
            </w:pPr>
            <w:r>
              <w:rPr>
                <w:rFonts w:eastAsia="PMingLiU" w:hint="eastAsia"/>
                <w:lang w:val="en-US" w:eastAsia="zh-TW"/>
              </w:rPr>
              <w:t>T</w:t>
            </w:r>
            <w:r>
              <w:rPr>
                <w:rFonts w:eastAsia="PMingLiU"/>
                <w:lang w:val="en-US" w:eastAsia="zh-TW"/>
              </w:rPr>
              <w:t xml:space="preserve">he main motivation of Option 4 is to leverage the conclusions we have for concurrent gap as much as </w:t>
            </w:r>
            <w:proofErr w:type="gramStart"/>
            <w:r>
              <w:rPr>
                <w:rFonts w:eastAsia="PMingLiU"/>
                <w:lang w:val="en-US" w:eastAsia="zh-TW"/>
              </w:rPr>
              <w:t>possible, if</w:t>
            </w:r>
            <w:proofErr w:type="gramEnd"/>
            <w:r>
              <w:rPr>
                <w:rFonts w:eastAsia="PMingLiU"/>
                <w:lang w:val="en-US" w:eastAsia="zh-TW"/>
              </w:rPr>
              <w:t xml:space="preserve"> we agree to use the concurrent framework to handle this issue. One potential update is to keep concurrent gap conclusions for gaps configurations not involving MUSIM, </w:t>
            </w:r>
            <w:proofErr w:type="spellStart"/>
            <w:r>
              <w:rPr>
                <w:rFonts w:eastAsia="PMingLiU"/>
                <w:lang w:val="en-US" w:eastAsia="zh-TW"/>
              </w:rPr>
              <w:t>ePOS</w:t>
            </w:r>
            <w:proofErr w:type="spellEnd"/>
            <w:r>
              <w:rPr>
                <w:rFonts w:eastAsia="PMingLiU"/>
                <w:lang w:val="en-US" w:eastAsia="zh-TW"/>
              </w:rPr>
              <w:t>, NTN. If they are involved, RAN4 can agree a different number (e.g., 5).</w:t>
            </w:r>
          </w:p>
        </w:tc>
      </w:tr>
      <w:tr w:rsidR="00AC000F" w14:paraId="520D8134" w14:textId="77777777">
        <w:tc>
          <w:tcPr>
            <w:tcW w:w="1238" w:type="dxa"/>
          </w:tcPr>
          <w:p w14:paraId="39BDD23B" w14:textId="77777777" w:rsidR="00AC000F" w:rsidRDefault="00D11212">
            <w:pPr>
              <w:spacing w:after="120"/>
              <w:rPr>
                <w:lang w:val="en-US" w:eastAsia="zh-CN"/>
              </w:rPr>
            </w:pPr>
            <w:r>
              <w:rPr>
                <w:rFonts w:hint="eastAsia"/>
                <w:lang w:val="en-US" w:eastAsia="zh-CN"/>
              </w:rPr>
              <w:t>O</w:t>
            </w:r>
            <w:r>
              <w:rPr>
                <w:lang w:val="en-US" w:eastAsia="zh-CN"/>
              </w:rPr>
              <w:t>PPO</w:t>
            </w:r>
          </w:p>
        </w:tc>
        <w:tc>
          <w:tcPr>
            <w:tcW w:w="8393" w:type="dxa"/>
            <w:gridSpan w:val="2"/>
          </w:tcPr>
          <w:p w14:paraId="4236F979" w14:textId="77777777" w:rsidR="00AC000F" w:rsidRDefault="00D11212">
            <w:pPr>
              <w:spacing w:after="120"/>
              <w:rPr>
                <w:lang w:val="en-US" w:eastAsia="zh-CN"/>
              </w:rPr>
            </w:pPr>
            <w:r>
              <w:rPr>
                <w:lang w:val="en-US" w:eastAsia="zh-CN"/>
              </w:rPr>
              <w:t xml:space="preserve">We agree to reuse the conclusions for concurrent gaps defined </w:t>
            </w:r>
            <w:r>
              <w:rPr>
                <w:rFonts w:eastAsia="SimSun"/>
                <w:szCs w:val="24"/>
                <w:lang w:eastAsia="zh-CN"/>
              </w:rPr>
              <w:t xml:space="preserve">in Table 9.1.8-1. Concurrent gaps </w:t>
            </w:r>
            <w:proofErr w:type="gramStart"/>
            <w:r>
              <w:rPr>
                <w:rFonts w:eastAsia="SimSun"/>
                <w:szCs w:val="24"/>
                <w:lang w:eastAsia="zh-CN"/>
              </w:rPr>
              <w:t>has</w:t>
            </w:r>
            <w:proofErr w:type="gramEnd"/>
            <w:r>
              <w:rPr>
                <w:rFonts w:eastAsia="SimSun"/>
                <w:szCs w:val="24"/>
                <w:lang w:eastAsia="zh-CN"/>
              </w:rPr>
              <w:t xml:space="preserve"> included the scenarios of one per-UE gap for PRS measurement, so we believe the 2 or 3 gaps can also be kept when involving </w:t>
            </w:r>
            <w:proofErr w:type="spellStart"/>
            <w:r>
              <w:rPr>
                <w:rFonts w:eastAsia="SimSun"/>
                <w:szCs w:val="24"/>
                <w:lang w:eastAsia="zh-CN"/>
              </w:rPr>
              <w:t>ePos</w:t>
            </w:r>
            <w:proofErr w:type="spellEnd"/>
            <w:r>
              <w:rPr>
                <w:rFonts w:eastAsia="SimSun"/>
                <w:szCs w:val="24"/>
                <w:lang w:eastAsia="zh-CN"/>
              </w:rPr>
              <w:t xml:space="preserve"> gap. As commented in issue 1-1, we prefer a separate rule for MUSIM gaps. For NTN, we are open to discuss a different number when conclusions on NTN gap are achieved.</w:t>
            </w:r>
          </w:p>
        </w:tc>
      </w:tr>
      <w:tr w:rsidR="00AC000F" w14:paraId="18C66E61" w14:textId="77777777">
        <w:trPr>
          <w:gridAfter w:val="1"/>
          <w:wAfter w:w="394" w:type="dxa"/>
        </w:trPr>
        <w:tc>
          <w:tcPr>
            <w:tcW w:w="1238" w:type="dxa"/>
          </w:tcPr>
          <w:p w14:paraId="6B229775" w14:textId="77777777" w:rsidR="00AC000F" w:rsidRDefault="00D11212">
            <w:pPr>
              <w:spacing w:after="120"/>
              <w:rPr>
                <w:rFonts w:eastAsia="Yu Mincho"/>
                <w:lang w:val="en-US" w:eastAsia="zh-CN"/>
              </w:rPr>
            </w:pPr>
            <w:r>
              <w:rPr>
                <w:lang w:val="en-US" w:eastAsia="zh-CN"/>
              </w:rPr>
              <w:t>Apple</w:t>
            </w:r>
          </w:p>
        </w:tc>
        <w:tc>
          <w:tcPr>
            <w:tcW w:w="8393" w:type="dxa"/>
          </w:tcPr>
          <w:p w14:paraId="29194F1A" w14:textId="77777777" w:rsidR="00AC000F" w:rsidRDefault="00D11212">
            <w:pPr>
              <w:spacing w:after="120"/>
              <w:rPr>
                <w:lang w:val="en-US" w:eastAsia="zh-CN"/>
              </w:rPr>
            </w:pPr>
            <w:r>
              <w:rPr>
                <w:lang w:val="en-US" w:eastAsia="zh-CN"/>
              </w:rPr>
              <w:t>We prefer option 1 since we don’t think RAN4 has time to comprehensively study this issue.</w:t>
            </w:r>
          </w:p>
          <w:p w14:paraId="4AFC6BFD" w14:textId="77777777" w:rsidR="00AC000F" w:rsidRDefault="00D11212">
            <w:pPr>
              <w:spacing w:after="120"/>
              <w:rPr>
                <w:lang w:val="en-US" w:eastAsia="zh-CN"/>
              </w:rPr>
            </w:pPr>
            <w:r>
              <w:rPr>
                <w:lang w:val="en-US" w:eastAsia="zh-CN"/>
              </w:rPr>
              <w:t>Overhead in option 2 seems reasonable. However, it might take some time for RAN4 to converge on the overhead cap. Similar issue has been discussed in concurrent gaps design for a long time without conclusion.</w:t>
            </w:r>
          </w:p>
          <w:p w14:paraId="50C7B70E" w14:textId="77777777" w:rsidR="00AC000F" w:rsidRDefault="00D11212">
            <w:pPr>
              <w:spacing w:after="120"/>
              <w:rPr>
                <w:rFonts w:eastAsia="Yu Mincho"/>
                <w:lang w:val="en-US" w:eastAsia="zh-CN"/>
              </w:rPr>
            </w:pPr>
            <w:r>
              <w:rPr>
                <w:lang w:val="en-US" w:eastAsia="zh-CN"/>
              </w:rPr>
              <w:t xml:space="preserve">Most other options focus on number of gap pattern without touching MGL overhead. We don’t think this is a suitable approach. For instance, configuring two MUSIM patterns #26 (MGL=20ms, MGRP=5120ms) only results in 0.4% gap overhead, which is </w:t>
            </w:r>
            <w:proofErr w:type="gramStart"/>
            <w:r>
              <w:rPr>
                <w:lang w:val="en-US" w:eastAsia="zh-CN"/>
              </w:rPr>
              <w:t>definitely not</w:t>
            </w:r>
            <w:proofErr w:type="gramEnd"/>
            <w:r>
              <w:rPr>
                <w:lang w:val="en-US" w:eastAsia="zh-CN"/>
              </w:rPr>
              <w:t xml:space="preserve"> a problem from system throughput perspective. However, configuring two pattern #4 (MGL=6ms, MGRP=20ms) would result in 60% gap overhead, which we believe is not preferred by most system. </w:t>
            </w:r>
          </w:p>
        </w:tc>
      </w:tr>
      <w:tr w:rsidR="00AC000F" w14:paraId="220F6A73" w14:textId="77777777">
        <w:trPr>
          <w:gridAfter w:val="1"/>
          <w:wAfter w:w="394" w:type="dxa"/>
        </w:trPr>
        <w:tc>
          <w:tcPr>
            <w:tcW w:w="1238" w:type="dxa"/>
          </w:tcPr>
          <w:p w14:paraId="0F852DFF" w14:textId="77777777" w:rsidR="00AC000F" w:rsidRDefault="00D11212">
            <w:pPr>
              <w:spacing w:after="120"/>
              <w:rPr>
                <w:rFonts w:eastAsia="Yu Mincho"/>
                <w:lang w:val="en-US" w:eastAsia="zh-CN"/>
              </w:rPr>
            </w:pPr>
            <w:r>
              <w:rPr>
                <w:rFonts w:hint="eastAsia"/>
                <w:lang w:val="en-US" w:eastAsia="zh-CN"/>
              </w:rPr>
              <w:t>X</w:t>
            </w:r>
            <w:r>
              <w:rPr>
                <w:lang w:val="en-US" w:eastAsia="zh-CN"/>
              </w:rPr>
              <w:t>iaomi</w:t>
            </w:r>
          </w:p>
        </w:tc>
        <w:tc>
          <w:tcPr>
            <w:tcW w:w="8393" w:type="dxa"/>
          </w:tcPr>
          <w:p w14:paraId="0342504E" w14:textId="77777777" w:rsidR="00AC000F" w:rsidRDefault="00D11212">
            <w:pPr>
              <w:spacing w:after="120"/>
              <w:rPr>
                <w:rFonts w:eastAsia="Yu Mincho"/>
                <w:lang w:val="en-US" w:eastAsia="zh-CN"/>
              </w:rPr>
            </w:pPr>
            <w:r>
              <w:rPr>
                <w:lang w:val="en-US" w:eastAsia="zh-CN"/>
              </w:rPr>
              <w:t xml:space="preserve">We are fine to follow the conclusion for concurrent gaps, at most 2 per-UE gaps and 3 per-FR gaps excluding MUSIM gaps and </w:t>
            </w:r>
            <w:proofErr w:type="spellStart"/>
            <w:r>
              <w:rPr>
                <w:lang w:val="en-US" w:eastAsia="zh-CN"/>
              </w:rPr>
              <w:t>ePOS</w:t>
            </w:r>
            <w:proofErr w:type="spellEnd"/>
            <w:r>
              <w:rPr>
                <w:lang w:val="en-US" w:eastAsia="zh-CN"/>
              </w:rPr>
              <w:t xml:space="preserve"> gaps. And we share the same view as Apple on the overhead, different gap pattern would result different gap overhead, and I do not think it is </w:t>
            </w:r>
            <w:r>
              <w:rPr>
                <w:lang w:val="en-US" w:eastAsia="zh-CN"/>
              </w:rPr>
              <w:lastRenderedPageBreak/>
              <w:t>reasonable to activate simultaneously concurrent gaps, MUSIM gaps, NTN gaps without considering the overhead issue.</w:t>
            </w:r>
          </w:p>
        </w:tc>
      </w:tr>
      <w:tr w:rsidR="00AC000F" w14:paraId="2E944D9D" w14:textId="77777777">
        <w:trPr>
          <w:gridAfter w:val="1"/>
          <w:wAfter w:w="394" w:type="dxa"/>
        </w:trPr>
        <w:tc>
          <w:tcPr>
            <w:tcW w:w="1238" w:type="dxa"/>
          </w:tcPr>
          <w:p w14:paraId="44737467" w14:textId="77777777" w:rsidR="00AC000F" w:rsidRDefault="00D11212">
            <w:pPr>
              <w:spacing w:after="120"/>
              <w:rPr>
                <w:lang w:val="en-US" w:eastAsia="zh-CN"/>
              </w:rPr>
            </w:pPr>
            <w:r>
              <w:rPr>
                <w:rFonts w:hint="eastAsia"/>
                <w:lang w:val="en-US" w:eastAsia="zh-CN"/>
              </w:rPr>
              <w:lastRenderedPageBreak/>
              <w:t>v</w:t>
            </w:r>
            <w:r>
              <w:rPr>
                <w:lang w:val="en-US" w:eastAsia="zh-CN"/>
              </w:rPr>
              <w:t>ivo</w:t>
            </w:r>
          </w:p>
        </w:tc>
        <w:tc>
          <w:tcPr>
            <w:tcW w:w="8393" w:type="dxa"/>
          </w:tcPr>
          <w:p w14:paraId="1C456DDC" w14:textId="77777777" w:rsidR="00AC000F" w:rsidRDefault="00D11212">
            <w:pPr>
              <w:spacing w:after="120"/>
              <w:rPr>
                <w:rFonts w:eastAsia="Yu Mincho"/>
                <w:lang w:val="en-US" w:eastAsia="zh-CN"/>
              </w:rPr>
            </w:pPr>
            <w:r>
              <w:rPr>
                <w:rFonts w:eastAsia="Yu Mincho"/>
                <w:lang w:val="en-US" w:eastAsia="zh-CN"/>
              </w:rPr>
              <w:t>Support option 3. Also ok with option 7 with some update.</w:t>
            </w:r>
          </w:p>
        </w:tc>
      </w:tr>
      <w:tr w:rsidR="00AC000F" w14:paraId="0B5054EE" w14:textId="77777777">
        <w:trPr>
          <w:gridAfter w:val="1"/>
          <w:wAfter w:w="394" w:type="dxa"/>
        </w:trPr>
        <w:tc>
          <w:tcPr>
            <w:tcW w:w="1238" w:type="dxa"/>
          </w:tcPr>
          <w:p w14:paraId="0A725ED3" w14:textId="77777777" w:rsidR="00AC000F" w:rsidRDefault="00D11212">
            <w:pPr>
              <w:spacing w:after="120"/>
              <w:rPr>
                <w:rFonts w:eastAsia="Yu Mincho"/>
                <w:lang w:val="en-US" w:eastAsia="zh-CN"/>
              </w:rPr>
            </w:pPr>
            <w:r>
              <w:rPr>
                <w:lang w:val="en-US" w:eastAsia="zh-CN"/>
              </w:rPr>
              <w:t xml:space="preserve">Huawei </w:t>
            </w:r>
          </w:p>
        </w:tc>
        <w:tc>
          <w:tcPr>
            <w:tcW w:w="8393" w:type="dxa"/>
          </w:tcPr>
          <w:p w14:paraId="60AC6F82" w14:textId="77777777" w:rsidR="00AC000F" w:rsidRDefault="00D11212">
            <w:pPr>
              <w:spacing w:after="120"/>
              <w:rPr>
                <w:lang w:val="en-US" w:eastAsia="zh-CN"/>
              </w:rPr>
            </w:pPr>
            <w:r>
              <w:rPr>
                <w:lang w:val="en-US" w:eastAsia="zh-CN"/>
              </w:rPr>
              <w:t>Support option 6.</w:t>
            </w:r>
          </w:p>
          <w:p w14:paraId="523ECA88" w14:textId="77777777" w:rsidR="00AC000F" w:rsidRDefault="00D11212">
            <w:pPr>
              <w:spacing w:after="120"/>
              <w:rPr>
                <w:lang w:val="en-US" w:eastAsia="zh-CN"/>
              </w:rPr>
            </w:pPr>
            <w:r>
              <w:rPr>
                <w:lang w:val="en-US" w:eastAsia="zh-CN"/>
              </w:rPr>
              <w:t>Since RAN4 has not defined any requirement for the joint configuration, we understand RAN4 cannot provide exact number of gaps that can be activated in case of joint configuration. RAN4 would need to decide these numbers when requirements for the joint configuration are defined in future releases, if necessary.</w:t>
            </w:r>
          </w:p>
          <w:p w14:paraId="4DECAA5B" w14:textId="77777777" w:rsidR="00AC000F" w:rsidRDefault="00D11212">
            <w:pPr>
              <w:spacing w:after="120"/>
              <w:rPr>
                <w:rFonts w:eastAsia="Yu Mincho"/>
                <w:lang w:val="en-US" w:eastAsia="zh-CN"/>
              </w:rPr>
            </w:pPr>
            <w:r>
              <w:rPr>
                <w:lang w:val="en-US" w:eastAsia="zh-CN"/>
              </w:rPr>
              <w:t xml:space="preserve">Therefore, we suggest to simply inform RAN2 what RAN4 has already decided, </w:t>
            </w:r>
            <w:proofErr w:type="gramStart"/>
            <w:r>
              <w:rPr>
                <w:lang w:val="en-US" w:eastAsia="zh-CN"/>
              </w:rPr>
              <w:t>i.e.</w:t>
            </w:r>
            <w:proofErr w:type="gramEnd"/>
            <w:r>
              <w:rPr>
                <w:lang w:val="en-US" w:eastAsia="zh-CN"/>
              </w:rPr>
              <w:t xml:space="preserve"> the number of gaps that can be activated for each gap related feature.</w:t>
            </w:r>
          </w:p>
        </w:tc>
      </w:tr>
      <w:tr w:rsidR="00AC000F" w14:paraId="109BEE6E" w14:textId="77777777">
        <w:trPr>
          <w:gridAfter w:val="1"/>
          <w:wAfter w:w="394" w:type="dxa"/>
        </w:trPr>
        <w:tc>
          <w:tcPr>
            <w:tcW w:w="1238" w:type="dxa"/>
          </w:tcPr>
          <w:p w14:paraId="23D6E935" w14:textId="77777777" w:rsidR="00AC000F" w:rsidRDefault="00D11212">
            <w:pPr>
              <w:spacing w:after="120"/>
              <w:rPr>
                <w:rFonts w:eastAsia="Yu Mincho"/>
                <w:lang w:val="en-US" w:eastAsia="zh-CN"/>
              </w:rPr>
            </w:pPr>
            <w:r>
              <w:rPr>
                <w:rFonts w:eastAsia="Yu Mincho"/>
                <w:lang w:val="en-US" w:eastAsia="zh-CN"/>
              </w:rPr>
              <w:t>Qualcomm</w:t>
            </w:r>
          </w:p>
        </w:tc>
        <w:tc>
          <w:tcPr>
            <w:tcW w:w="8393" w:type="dxa"/>
          </w:tcPr>
          <w:p w14:paraId="06BD5952" w14:textId="77777777" w:rsidR="00AC000F" w:rsidRDefault="00D11212">
            <w:pPr>
              <w:spacing w:after="120"/>
              <w:rPr>
                <w:rFonts w:eastAsia="Yu Mincho"/>
                <w:lang w:val="en-US" w:eastAsia="zh-CN"/>
              </w:rPr>
            </w:pPr>
            <w:r>
              <w:rPr>
                <w:rFonts w:eastAsia="Yu Mincho"/>
                <w:lang w:val="en-US" w:eastAsia="zh-CN"/>
              </w:rPr>
              <w:t>RAN4 did not address this question explicitly in the Rel-17 core requirements. As we commented in the previous issue, our view is that UE behavior is not well-defined for any such gap configurations.</w:t>
            </w:r>
          </w:p>
          <w:p w14:paraId="291841B5" w14:textId="77777777" w:rsidR="00AC000F" w:rsidRDefault="00D11212">
            <w:pPr>
              <w:spacing w:after="120"/>
              <w:rPr>
                <w:rFonts w:eastAsia="Yu Mincho"/>
                <w:lang w:val="en-US" w:eastAsia="zh-CN"/>
              </w:rPr>
            </w:pPr>
            <w:r>
              <w:rPr>
                <w:rFonts w:eastAsia="Yu Mincho"/>
                <w:lang w:eastAsia="zh-CN"/>
              </w:rPr>
              <w:t>Refer to R4-2202604 for supported concurrent measurement gap configurations.</w:t>
            </w:r>
          </w:p>
          <w:p w14:paraId="229D88F5" w14:textId="77777777" w:rsidR="00AC000F" w:rsidRDefault="00D11212">
            <w:pPr>
              <w:spacing w:after="120"/>
              <w:rPr>
                <w:rFonts w:eastAsia="Yu Mincho"/>
                <w:lang w:val="en-US" w:eastAsia="zh-CN"/>
              </w:rPr>
            </w:pPr>
            <w:r>
              <w:rPr>
                <w:rFonts w:eastAsia="Yu Mincho"/>
              </w:rPr>
              <w:t>For MUSIM gap, RAN2 has already stated their requirements for how many gaps can be configured concurrently. RAN4 did not introduce requirements for MUSIM gaps in Rel-17, except for the applicable gap patterns.</w:t>
            </w:r>
          </w:p>
        </w:tc>
      </w:tr>
      <w:tr w:rsidR="00AC000F" w14:paraId="733A4BA2" w14:textId="77777777">
        <w:trPr>
          <w:gridAfter w:val="1"/>
          <w:wAfter w:w="394" w:type="dxa"/>
        </w:trPr>
        <w:tc>
          <w:tcPr>
            <w:tcW w:w="1238" w:type="dxa"/>
          </w:tcPr>
          <w:p w14:paraId="4916BA1E" w14:textId="77777777" w:rsidR="00AC000F" w:rsidRDefault="00D11212">
            <w:pPr>
              <w:spacing w:after="120"/>
              <w:rPr>
                <w:rFonts w:eastAsia="Yu Mincho"/>
                <w:lang w:val="en-US" w:eastAsia="zh-CN"/>
              </w:rPr>
            </w:pPr>
            <w:r>
              <w:rPr>
                <w:rFonts w:hint="eastAsia"/>
                <w:lang w:val="en-US" w:eastAsia="zh-CN"/>
              </w:rPr>
              <w:t>CATT</w:t>
            </w:r>
          </w:p>
        </w:tc>
        <w:tc>
          <w:tcPr>
            <w:tcW w:w="8393" w:type="dxa"/>
          </w:tcPr>
          <w:p w14:paraId="07EEE7AB" w14:textId="77777777" w:rsidR="00AC000F" w:rsidRDefault="00D11212">
            <w:pPr>
              <w:spacing w:after="120"/>
              <w:rPr>
                <w:rFonts w:eastAsia="Yu Mincho"/>
                <w:lang w:val="en-US" w:eastAsia="zh-CN"/>
              </w:rPr>
            </w:pPr>
            <w:r>
              <w:rPr>
                <w:lang w:val="en-US" w:eastAsia="zh-CN"/>
              </w:rPr>
              <w:t>W</w:t>
            </w:r>
            <w:r>
              <w:rPr>
                <w:rFonts w:hint="eastAsia"/>
                <w:lang w:val="en-US" w:eastAsia="zh-CN"/>
              </w:rPr>
              <w:t xml:space="preserve">e are fine with the principle of option 6 to inform RAN2 the number of supported gaps for each feature. </w:t>
            </w:r>
            <w:r>
              <w:rPr>
                <w:lang w:val="en-US" w:eastAsia="zh-CN"/>
              </w:rPr>
              <w:t>B</w:t>
            </w:r>
            <w:r>
              <w:rPr>
                <w:rFonts w:hint="eastAsia"/>
                <w:lang w:val="en-US" w:eastAsia="zh-CN"/>
              </w:rPr>
              <w:t xml:space="preserve">ut </w:t>
            </w:r>
            <w:r>
              <w:rPr>
                <w:lang w:val="en-US" w:eastAsia="zh-CN"/>
              </w:rPr>
              <w:t>I</w:t>
            </w:r>
            <w:r>
              <w:rPr>
                <w:rFonts w:hint="eastAsia"/>
                <w:lang w:val="en-US" w:eastAsia="zh-CN"/>
              </w:rPr>
              <w:t xml:space="preserve"> guess this has been informed to RAN2 in the separate WI already. What RAN2 wants to know is whether the gaps defined in different features (</w:t>
            </w:r>
            <w:proofErr w:type="gramStart"/>
            <w:r>
              <w:rPr>
                <w:rFonts w:hint="eastAsia"/>
                <w:lang w:val="en-US" w:eastAsia="zh-CN"/>
              </w:rPr>
              <w:t>e.g.</w:t>
            </w:r>
            <w:proofErr w:type="gramEnd"/>
            <w:r>
              <w:rPr>
                <w:rFonts w:hint="eastAsia"/>
                <w:lang w:val="en-US" w:eastAsia="zh-CN"/>
              </w:rPr>
              <w:t xml:space="preserve"> concurrent gap and MUSIM gap) can be activated simultaneously which is not resolved in option 6 or in RAN4 previous discussion. </w:t>
            </w:r>
            <w:proofErr w:type="gramStart"/>
            <w:r>
              <w:rPr>
                <w:lang w:val="en-US" w:eastAsia="zh-CN"/>
              </w:rPr>
              <w:t>S</w:t>
            </w:r>
            <w:r>
              <w:rPr>
                <w:rFonts w:hint="eastAsia"/>
                <w:lang w:val="en-US" w:eastAsia="zh-CN"/>
              </w:rPr>
              <w:t>o</w:t>
            </w:r>
            <w:proofErr w:type="gramEnd"/>
            <w:r>
              <w:rPr>
                <w:rFonts w:hint="eastAsia"/>
                <w:lang w:val="en-US" w:eastAsia="zh-CN"/>
              </w:rPr>
              <w:t xml:space="preserve"> we think we should reply to RAN2 that RAN4 didn</w:t>
            </w:r>
            <w:r>
              <w:rPr>
                <w:lang w:val="en-US" w:eastAsia="zh-CN"/>
              </w:rPr>
              <w:t>’</w:t>
            </w:r>
            <w:r>
              <w:rPr>
                <w:rFonts w:hint="eastAsia"/>
                <w:lang w:val="en-US" w:eastAsia="zh-CN"/>
              </w:rPr>
              <w:t xml:space="preserve">t consider the joint requirements for different gap features and will not decide how many gaps can be activated simultaneously cross all the gap features. </w:t>
            </w:r>
            <w:r>
              <w:rPr>
                <w:lang w:val="en-US" w:eastAsia="zh-CN"/>
              </w:rPr>
              <w:t>O</w:t>
            </w:r>
            <w:r>
              <w:rPr>
                <w:rFonts w:hint="eastAsia"/>
                <w:lang w:val="en-US" w:eastAsia="zh-CN"/>
              </w:rPr>
              <w:t>r we can take R17 concurrent gap (2 or 3 gaps at most) as baseline and allow two additional gaps for dedicated use case (</w:t>
            </w:r>
            <w:proofErr w:type="gramStart"/>
            <w:r>
              <w:rPr>
                <w:rFonts w:hint="eastAsia"/>
                <w:lang w:val="en-US" w:eastAsia="zh-CN"/>
              </w:rPr>
              <w:t>e.g.</w:t>
            </w:r>
            <w:proofErr w:type="gramEnd"/>
            <w:r>
              <w:rPr>
                <w:rFonts w:hint="eastAsia"/>
                <w:lang w:val="en-US" w:eastAsia="zh-CN"/>
              </w:rPr>
              <w:t xml:space="preserve"> NTN or MUSIM). </w:t>
            </w:r>
          </w:p>
        </w:tc>
      </w:tr>
      <w:tr w:rsidR="00AC000F" w14:paraId="1FC8B00F" w14:textId="77777777">
        <w:trPr>
          <w:gridAfter w:val="1"/>
          <w:wAfter w:w="394" w:type="dxa"/>
        </w:trPr>
        <w:tc>
          <w:tcPr>
            <w:tcW w:w="1238" w:type="dxa"/>
          </w:tcPr>
          <w:p w14:paraId="1E746EC1" w14:textId="77777777" w:rsidR="00AC000F" w:rsidRDefault="00D11212">
            <w:pPr>
              <w:spacing w:after="120"/>
              <w:rPr>
                <w:rFonts w:eastAsia="Yu Mincho"/>
                <w:lang w:val="en-US" w:eastAsia="zh-CN"/>
              </w:rPr>
            </w:pPr>
            <w:r>
              <w:rPr>
                <w:rFonts w:eastAsia="Yu Mincho"/>
                <w:lang w:val="en-US" w:eastAsia="zh-CN"/>
              </w:rPr>
              <w:t>Nokia</w:t>
            </w:r>
          </w:p>
          <w:p w14:paraId="73C9A0FA" w14:textId="77777777" w:rsidR="00AC000F" w:rsidRDefault="00AC000F">
            <w:pPr>
              <w:spacing w:after="120"/>
              <w:rPr>
                <w:rFonts w:eastAsia="Yu Mincho"/>
                <w:lang w:val="en-US" w:eastAsia="zh-CN"/>
              </w:rPr>
            </w:pPr>
          </w:p>
        </w:tc>
        <w:tc>
          <w:tcPr>
            <w:tcW w:w="8393" w:type="dxa"/>
          </w:tcPr>
          <w:p w14:paraId="19317FDF" w14:textId="77777777" w:rsidR="00AC000F" w:rsidRDefault="00D11212">
            <w:pPr>
              <w:spacing w:after="120"/>
              <w:rPr>
                <w:rFonts w:eastAsia="Yu Mincho"/>
                <w:lang w:val="en-US" w:eastAsia="zh-CN"/>
              </w:rPr>
            </w:pPr>
            <w:r>
              <w:rPr>
                <w:rFonts w:eastAsia="Yu Mincho"/>
                <w:lang w:val="en-US" w:eastAsia="zh-CN"/>
              </w:rPr>
              <w:t>Support option 4.</w:t>
            </w:r>
          </w:p>
          <w:p w14:paraId="1B035AF7" w14:textId="77777777" w:rsidR="00AC000F" w:rsidRDefault="00D11212">
            <w:pPr>
              <w:spacing w:after="120"/>
              <w:rPr>
                <w:rFonts w:eastAsia="Yu Mincho"/>
                <w:lang w:val="en-US" w:eastAsia="zh-CN"/>
              </w:rPr>
            </w:pPr>
            <w:r>
              <w:rPr>
                <w:rFonts w:eastAsia="Yu Mincho"/>
                <w:lang w:val="en-US" w:eastAsia="zh-CN"/>
              </w:rPr>
              <w:t>The reply can clarify that this applies within the framework of MGE and concurrent gaps.</w:t>
            </w:r>
          </w:p>
          <w:p w14:paraId="6AC57E1C" w14:textId="77777777" w:rsidR="00AC000F" w:rsidRDefault="00D11212">
            <w:pPr>
              <w:spacing w:after="120"/>
              <w:rPr>
                <w:rFonts w:eastAsia="Yu Mincho"/>
                <w:lang w:val="en-US" w:eastAsia="zh-CN"/>
              </w:rPr>
            </w:pPr>
            <w:r>
              <w:rPr>
                <w:rFonts w:eastAsia="Yu Mincho"/>
                <w:lang w:val="en-US" w:eastAsia="zh-CN"/>
              </w:rPr>
              <w:t xml:space="preserve">Concerning option 1: it can also be clarified in the LS, that RAN4 only has defined UE requirements for </w:t>
            </w:r>
            <w:proofErr w:type="gramStart"/>
            <w:r>
              <w:rPr>
                <w:rFonts w:eastAsia="Yu Mincho"/>
                <w:lang w:val="en-US" w:eastAsia="zh-CN"/>
              </w:rPr>
              <w:t>a number of</w:t>
            </w:r>
            <w:proofErr w:type="gramEnd"/>
            <w:r>
              <w:rPr>
                <w:rFonts w:eastAsia="Yu Mincho"/>
                <w:lang w:val="en-US" w:eastAsia="zh-CN"/>
              </w:rPr>
              <w:t xml:space="preserve"> gaps agreed for MGE concurrent gaps, and if more are activated simultaneously no UE requirements are defined.</w:t>
            </w:r>
          </w:p>
          <w:p w14:paraId="3583E3D8" w14:textId="77777777" w:rsidR="00AC000F" w:rsidRDefault="00D11212">
            <w:pPr>
              <w:spacing w:after="120"/>
              <w:rPr>
                <w:rFonts w:eastAsia="Yu Mincho"/>
                <w:lang w:val="en-US" w:eastAsia="zh-CN"/>
              </w:rPr>
            </w:pPr>
            <w:r>
              <w:rPr>
                <w:rFonts w:eastAsia="Yu Mincho"/>
                <w:lang w:val="en-US" w:eastAsia="zh-CN"/>
              </w:rPr>
              <w:t>For other options it is not clear that RAN4 has actual agreements or even discussed the combinations and hence, we think this needs to be clarified first.</w:t>
            </w:r>
          </w:p>
        </w:tc>
      </w:tr>
      <w:tr w:rsidR="00AC000F" w14:paraId="11268240" w14:textId="77777777">
        <w:trPr>
          <w:gridAfter w:val="1"/>
          <w:wAfter w:w="394" w:type="dxa"/>
        </w:trPr>
        <w:tc>
          <w:tcPr>
            <w:tcW w:w="1238" w:type="dxa"/>
          </w:tcPr>
          <w:p w14:paraId="7116FA13" w14:textId="77777777" w:rsidR="00AC000F" w:rsidRPr="00165771" w:rsidRDefault="00D11212">
            <w:pPr>
              <w:spacing w:after="120"/>
              <w:rPr>
                <w:rFonts w:eastAsia="Yu Mincho"/>
                <w:lang w:eastAsia="zh-CN"/>
              </w:rPr>
            </w:pPr>
            <w:r>
              <w:rPr>
                <w:lang w:val="en-US" w:eastAsia="zh-CN"/>
              </w:rPr>
              <w:t>Intel</w:t>
            </w:r>
          </w:p>
        </w:tc>
        <w:tc>
          <w:tcPr>
            <w:tcW w:w="8393" w:type="dxa"/>
          </w:tcPr>
          <w:p w14:paraId="1984A7CF" w14:textId="77777777" w:rsidR="00AC000F" w:rsidRDefault="00D11212">
            <w:pPr>
              <w:spacing w:after="120"/>
              <w:rPr>
                <w:rFonts w:eastAsia="Yu Mincho"/>
                <w:lang w:val="en-US" w:eastAsia="zh-CN"/>
              </w:rPr>
            </w:pPr>
            <w:r>
              <w:rPr>
                <w:lang w:val="en-US" w:eastAsia="zh-CN"/>
              </w:rPr>
              <w:t xml:space="preserve">In Rel17, RAN4 discussed the maximum simultaneously activated gaps under the concurrent MGs in which the other </w:t>
            </w:r>
            <w:proofErr w:type="spellStart"/>
            <w:r>
              <w:rPr>
                <w:lang w:val="en-US" w:eastAsia="zh-CN"/>
              </w:rPr>
              <w:t>gapas</w:t>
            </w:r>
            <w:proofErr w:type="spellEnd"/>
            <w:r>
              <w:rPr>
                <w:lang w:val="en-US" w:eastAsia="zh-CN"/>
              </w:rPr>
              <w:t xml:space="preserve"> (</w:t>
            </w:r>
            <w:proofErr w:type="gramStart"/>
            <w:r>
              <w:rPr>
                <w:lang w:val="en-US" w:eastAsia="zh-CN"/>
              </w:rPr>
              <w:t>e.g.</w:t>
            </w:r>
            <w:proofErr w:type="gramEnd"/>
            <w:r>
              <w:rPr>
                <w:lang w:val="en-US" w:eastAsia="zh-CN"/>
              </w:rPr>
              <w:t xml:space="preserve"> MU-SIM, NTN) were excluded. So, Option 4 seems more feasible to be taken as the current assumption if other gaps needed to be considered. We are also fine with the first two bullets of Option 6.</w:t>
            </w:r>
          </w:p>
        </w:tc>
      </w:tr>
      <w:tr w:rsidR="00AC000F" w14:paraId="273D887D" w14:textId="77777777">
        <w:trPr>
          <w:gridAfter w:val="1"/>
          <w:wAfter w:w="394" w:type="dxa"/>
        </w:trPr>
        <w:tc>
          <w:tcPr>
            <w:tcW w:w="1238" w:type="dxa"/>
          </w:tcPr>
          <w:p w14:paraId="0D5F80C2" w14:textId="77777777" w:rsidR="00AC000F" w:rsidRDefault="00D11212">
            <w:pPr>
              <w:spacing w:after="120"/>
              <w:rPr>
                <w:lang w:val="en-US" w:eastAsia="zh-CN"/>
              </w:rPr>
            </w:pPr>
            <w:r>
              <w:rPr>
                <w:rFonts w:hint="eastAsia"/>
                <w:lang w:val="en-US" w:eastAsia="zh-CN"/>
              </w:rPr>
              <w:t>ZTE</w:t>
            </w:r>
          </w:p>
        </w:tc>
        <w:tc>
          <w:tcPr>
            <w:tcW w:w="8393" w:type="dxa"/>
          </w:tcPr>
          <w:p w14:paraId="23DB4C19" w14:textId="77777777" w:rsidR="00AC000F" w:rsidRDefault="00D11212">
            <w:pPr>
              <w:spacing w:after="120"/>
              <w:rPr>
                <w:lang w:val="en-US" w:eastAsia="zh-CN"/>
              </w:rPr>
            </w:pPr>
            <w:r>
              <w:rPr>
                <w:rFonts w:hint="eastAsia"/>
                <w:lang w:val="en-US" w:eastAsia="zh-CN"/>
              </w:rPr>
              <w:t>Fine with Option 1 or Option 6.</w:t>
            </w:r>
          </w:p>
          <w:p w14:paraId="2F0328B6" w14:textId="77777777" w:rsidR="00AC000F" w:rsidRDefault="00D11212">
            <w:pPr>
              <w:spacing w:after="120"/>
              <w:rPr>
                <w:lang w:val="en-US" w:eastAsia="zh-CN"/>
              </w:rPr>
            </w:pPr>
            <w:r>
              <w:rPr>
                <w:rFonts w:hint="eastAsia"/>
                <w:lang w:val="en-US" w:eastAsia="zh-CN"/>
              </w:rPr>
              <w:t xml:space="preserve">RAN 4 did not have any discussion for joint consideration, so we </w:t>
            </w:r>
            <w:proofErr w:type="spellStart"/>
            <w:r>
              <w:rPr>
                <w:rFonts w:hint="eastAsia"/>
                <w:lang w:val="en-US" w:eastAsia="zh-CN"/>
              </w:rPr>
              <w:t>can not</w:t>
            </w:r>
            <w:proofErr w:type="spellEnd"/>
            <w:r>
              <w:rPr>
                <w:rFonts w:hint="eastAsia"/>
                <w:lang w:val="en-US" w:eastAsia="zh-CN"/>
              </w:rPr>
              <w:t xml:space="preserve"> decide an exact number arbitrarily. We can tell RAN2 the maximum for each type of gap respectively. If necessary, we can discuss the total number for joint consideration in </w:t>
            </w:r>
            <w:proofErr w:type="spellStart"/>
            <w:r>
              <w:rPr>
                <w:rFonts w:hint="eastAsia"/>
                <w:lang w:val="en-US" w:eastAsia="zh-CN"/>
              </w:rPr>
              <w:t>futher</w:t>
            </w:r>
            <w:proofErr w:type="spellEnd"/>
            <w:r>
              <w:rPr>
                <w:rFonts w:hint="eastAsia"/>
                <w:lang w:val="en-US" w:eastAsia="zh-CN"/>
              </w:rPr>
              <w:t xml:space="preserve"> release.</w:t>
            </w:r>
          </w:p>
        </w:tc>
      </w:tr>
    </w:tbl>
    <w:p w14:paraId="7EA9E9FD" w14:textId="77777777" w:rsidR="00AC000F" w:rsidRDefault="00AC000F">
      <w:pPr>
        <w:rPr>
          <w:i/>
          <w:color w:val="0070C0"/>
          <w:lang w:eastAsia="zh-CN"/>
        </w:rPr>
      </w:pPr>
    </w:p>
    <w:p w14:paraId="57829328" w14:textId="77777777" w:rsidR="00AC000F" w:rsidRPr="00165771" w:rsidRDefault="00D11212">
      <w:pPr>
        <w:pStyle w:val="Heading3"/>
        <w:rPr>
          <w:sz w:val="24"/>
          <w:szCs w:val="16"/>
          <w:lang w:val="en-US"/>
        </w:rPr>
      </w:pPr>
      <w:r w:rsidRPr="00165771">
        <w:rPr>
          <w:sz w:val="24"/>
          <w:szCs w:val="16"/>
          <w:lang w:val="en-US"/>
        </w:rPr>
        <w:t xml:space="preserve">Sub-topic 1-2 Others </w:t>
      </w:r>
      <w:proofErr w:type="spellStart"/>
      <w:r w:rsidRPr="00165771">
        <w:rPr>
          <w:sz w:val="24"/>
          <w:szCs w:val="16"/>
          <w:lang w:val="en-US"/>
        </w:rPr>
        <w:t>relavent</w:t>
      </w:r>
      <w:proofErr w:type="spellEnd"/>
      <w:r w:rsidRPr="00165771">
        <w:rPr>
          <w:sz w:val="24"/>
          <w:szCs w:val="16"/>
          <w:lang w:val="en-US"/>
        </w:rPr>
        <w:t xml:space="preserve"> with LS reply </w:t>
      </w:r>
    </w:p>
    <w:p w14:paraId="4754564C" w14:textId="77777777" w:rsidR="00AC000F" w:rsidRDefault="00D11212">
      <w:pPr>
        <w:rPr>
          <w:i/>
          <w:color w:val="0070C0"/>
          <w:lang w:val="en-US" w:eastAsia="zh-CN"/>
        </w:rPr>
      </w:pPr>
      <w:r>
        <w:rPr>
          <w:rFonts w:hint="eastAsia"/>
          <w:i/>
          <w:color w:val="0070C0"/>
          <w:lang w:val="en-US" w:eastAsia="zh-CN"/>
        </w:rPr>
        <w:t xml:space="preserve">Sub-topic description </w:t>
      </w:r>
    </w:p>
    <w:p w14:paraId="097F899D" w14:textId="77777777" w:rsidR="00AC000F" w:rsidRDefault="00D11212">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CCF0401" w14:textId="77777777" w:rsidR="00AC000F" w:rsidRDefault="00D11212">
      <w:pPr>
        <w:rPr>
          <w:b/>
          <w:u w:val="single"/>
          <w:lang w:eastAsia="ko-KR"/>
        </w:rPr>
      </w:pPr>
      <w:r>
        <w:rPr>
          <w:b/>
          <w:u w:val="single"/>
          <w:lang w:eastAsia="ko-KR"/>
        </w:rPr>
        <w:t>Issue 1-2: Future RAN4 work on coordination of different gap features</w:t>
      </w:r>
    </w:p>
    <w:p w14:paraId="2CD98E81"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13CB352"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(Apple): </w:t>
      </w:r>
    </w:p>
    <w:p w14:paraId="00B81D12"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lastRenderedPageBreak/>
        <w:t>RAN4 shall extend R18 MG further enhancement scope to cover joint configuration of different new types of R17 gaps introduced in different R17 work items, at least with focus on potential restriction (if any).</w:t>
      </w:r>
    </w:p>
    <w:p w14:paraId="323FEB92"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(MediaTek): </w:t>
      </w:r>
    </w:p>
    <w:p w14:paraId="593D0413"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t>RAN4 to confirm RAN2’s conclusion is fine with the note that whether RAN4 will work on the detailed UE behaviour while gaps are overlapped in time domain in Rel-18 or onward is up to Plenary decision.</w:t>
      </w:r>
    </w:p>
    <w:p w14:paraId="14D22F8C"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76D989"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highlight w:val="yellow"/>
          <w:lang w:eastAsia="zh-CN"/>
        </w:rPr>
      </w:pPr>
      <w:r>
        <w:rPr>
          <w:rFonts w:eastAsia="SimSun"/>
          <w:szCs w:val="24"/>
          <w:highlight w:val="yellow"/>
          <w:lang w:eastAsia="zh-CN"/>
        </w:rPr>
        <w:t>TBA</w:t>
      </w:r>
    </w:p>
    <w:p w14:paraId="10844825" w14:textId="77777777" w:rsidR="00AC000F" w:rsidRDefault="00D11212">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0"/>
        <w:gridCol w:w="8030"/>
        <w:gridCol w:w="371"/>
      </w:tblGrid>
      <w:tr w:rsidR="00AC000F" w14:paraId="49C17C18" w14:textId="77777777">
        <w:tc>
          <w:tcPr>
            <w:tcW w:w="1238" w:type="dxa"/>
          </w:tcPr>
          <w:p w14:paraId="3DD07215" w14:textId="77777777" w:rsidR="00AC000F" w:rsidRDefault="00D11212">
            <w:pPr>
              <w:spacing w:after="120"/>
              <w:rPr>
                <w:b/>
                <w:bCs/>
                <w:lang w:val="en-US" w:eastAsia="zh-CN"/>
              </w:rPr>
            </w:pPr>
            <w:r>
              <w:rPr>
                <w:b/>
                <w:bCs/>
                <w:lang w:val="en-US" w:eastAsia="zh-CN"/>
              </w:rPr>
              <w:t>Company</w:t>
            </w:r>
          </w:p>
        </w:tc>
        <w:tc>
          <w:tcPr>
            <w:tcW w:w="8393" w:type="dxa"/>
            <w:gridSpan w:val="2"/>
          </w:tcPr>
          <w:p w14:paraId="00B563C7" w14:textId="77777777" w:rsidR="00AC000F" w:rsidRDefault="00D11212">
            <w:pPr>
              <w:spacing w:after="120"/>
              <w:rPr>
                <w:b/>
                <w:bCs/>
                <w:lang w:val="en-US" w:eastAsia="zh-CN"/>
              </w:rPr>
            </w:pPr>
            <w:r>
              <w:rPr>
                <w:b/>
                <w:bCs/>
                <w:lang w:val="en-US" w:eastAsia="zh-CN"/>
              </w:rPr>
              <w:t>Comments</w:t>
            </w:r>
          </w:p>
        </w:tc>
      </w:tr>
      <w:tr w:rsidR="00AC000F" w14:paraId="500C257B" w14:textId="77777777">
        <w:tc>
          <w:tcPr>
            <w:tcW w:w="1238" w:type="dxa"/>
          </w:tcPr>
          <w:p w14:paraId="1EC28468" w14:textId="77777777" w:rsidR="00AC000F" w:rsidRDefault="00D11212">
            <w:pPr>
              <w:spacing w:after="120"/>
              <w:rPr>
                <w:lang w:val="en-US" w:eastAsia="zh-CN"/>
              </w:rPr>
            </w:pPr>
            <w:r>
              <w:rPr>
                <w:lang w:val="en-US" w:eastAsia="zh-CN"/>
              </w:rPr>
              <w:t>Ericsson</w:t>
            </w:r>
          </w:p>
        </w:tc>
        <w:tc>
          <w:tcPr>
            <w:tcW w:w="8393" w:type="dxa"/>
            <w:gridSpan w:val="2"/>
          </w:tcPr>
          <w:p w14:paraId="275E4700" w14:textId="77777777" w:rsidR="00AC000F" w:rsidRDefault="00D11212">
            <w:pPr>
              <w:spacing w:after="120"/>
              <w:rPr>
                <w:lang w:val="en-US" w:eastAsia="zh-CN"/>
              </w:rPr>
            </w:pPr>
            <w:r>
              <w:rPr>
                <w:lang w:val="en-US" w:eastAsia="zh-CN"/>
              </w:rPr>
              <w:t>Support option 2.</w:t>
            </w:r>
          </w:p>
          <w:p w14:paraId="66D68DD6" w14:textId="77777777" w:rsidR="00AC000F" w:rsidRDefault="00D11212">
            <w:pPr>
              <w:spacing w:after="120"/>
              <w:rPr>
                <w:lang w:val="en-US" w:eastAsia="zh-CN"/>
              </w:rPr>
            </w:pPr>
            <w:r>
              <w:rPr>
                <w:lang w:val="en-US" w:eastAsia="zh-CN"/>
              </w:rPr>
              <w:t>How to handle the coordination of different gap features should be discussed in RP.</w:t>
            </w:r>
          </w:p>
        </w:tc>
      </w:tr>
      <w:tr w:rsidR="00AC000F" w14:paraId="01A317A5" w14:textId="77777777">
        <w:tc>
          <w:tcPr>
            <w:tcW w:w="1238" w:type="dxa"/>
          </w:tcPr>
          <w:p w14:paraId="7D06B83F" w14:textId="77777777" w:rsidR="00AC000F" w:rsidRDefault="00D11212">
            <w:pPr>
              <w:spacing w:after="120"/>
              <w:rPr>
                <w:lang w:val="en-US" w:eastAsia="zh-CN"/>
              </w:rPr>
            </w:pPr>
            <w:r>
              <w:rPr>
                <w:rFonts w:eastAsia="PMingLiU" w:hint="eastAsia"/>
                <w:lang w:val="en-US" w:eastAsia="zh-TW"/>
              </w:rPr>
              <w:t>M</w:t>
            </w:r>
            <w:r>
              <w:rPr>
                <w:rFonts w:eastAsia="PMingLiU"/>
                <w:lang w:val="en-US" w:eastAsia="zh-TW"/>
              </w:rPr>
              <w:t>TK</w:t>
            </w:r>
          </w:p>
        </w:tc>
        <w:tc>
          <w:tcPr>
            <w:tcW w:w="8393" w:type="dxa"/>
            <w:gridSpan w:val="2"/>
          </w:tcPr>
          <w:p w14:paraId="05D73D8E" w14:textId="77777777" w:rsidR="00AC000F" w:rsidRDefault="00D11212">
            <w:pPr>
              <w:spacing w:after="120"/>
              <w:rPr>
                <w:rFonts w:eastAsia="PMingLiU"/>
                <w:lang w:val="en-US" w:eastAsia="zh-TW"/>
              </w:rPr>
            </w:pPr>
            <w:r>
              <w:rPr>
                <w:rFonts w:eastAsia="PMingLiU" w:hint="eastAsia"/>
                <w:lang w:val="en-US" w:eastAsia="zh-TW"/>
              </w:rPr>
              <w:t>S</w:t>
            </w:r>
            <w:r>
              <w:rPr>
                <w:rFonts w:eastAsia="PMingLiU"/>
                <w:lang w:val="en-US" w:eastAsia="zh-TW"/>
              </w:rPr>
              <w:t>upport Option 2.</w:t>
            </w:r>
          </w:p>
          <w:p w14:paraId="2D611D05" w14:textId="77777777" w:rsidR="00AC000F" w:rsidRDefault="00D11212">
            <w:pPr>
              <w:spacing w:after="120"/>
              <w:rPr>
                <w:lang w:val="en-US" w:eastAsia="zh-CN"/>
              </w:rPr>
            </w:pPr>
            <w:r>
              <w:rPr>
                <w:rFonts w:eastAsia="PMingLiU"/>
                <w:lang w:val="en-US" w:eastAsia="zh-TW"/>
              </w:rPr>
              <w:t>This is a RP discussion.</w:t>
            </w:r>
          </w:p>
        </w:tc>
      </w:tr>
      <w:tr w:rsidR="00AC000F" w14:paraId="5D16268A" w14:textId="77777777">
        <w:tc>
          <w:tcPr>
            <w:tcW w:w="1238" w:type="dxa"/>
          </w:tcPr>
          <w:p w14:paraId="68CECBB6" w14:textId="77777777" w:rsidR="00AC000F" w:rsidRDefault="00D11212">
            <w:pPr>
              <w:spacing w:after="120"/>
              <w:rPr>
                <w:lang w:val="en-US" w:eastAsia="zh-CN"/>
              </w:rPr>
            </w:pPr>
            <w:r>
              <w:rPr>
                <w:rFonts w:hint="eastAsia"/>
                <w:lang w:val="en-US" w:eastAsia="zh-CN"/>
              </w:rPr>
              <w:t>O</w:t>
            </w:r>
            <w:r>
              <w:rPr>
                <w:lang w:val="en-US" w:eastAsia="zh-CN"/>
              </w:rPr>
              <w:t>PPO</w:t>
            </w:r>
          </w:p>
        </w:tc>
        <w:tc>
          <w:tcPr>
            <w:tcW w:w="8393" w:type="dxa"/>
            <w:gridSpan w:val="2"/>
          </w:tcPr>
          <w:p w14:paraId="6069FCDA" w14:textId="77777777" w:rsidR="00AC000F" w:rsidRDefault="00D11212">
            <w:pPr>
              <w:spacing w:after="120"/>
              <w:rPr>
                <w:lang w:val="en-US" w:eastAsia="zh-CN"/>
              </w:rPr>
            </w:pPr>
            <w:r>
              <w:rPr>
                <w:lang w:val="en-US" w:eastAsia="zh-CN"/>
              </w:rPr>
              <w:t>Support option 2.</w:t>
            </w:r>
          </w:p>
        </w:tc>
      </w:tr>
      <w:tr w:rsidR="00AC000F" w14:paraId="6C2448F2" w14:textId="77777777">
        <w:trPr>
          <w:gridAfter w:val="1"/>
          <w:wAfter w:w="394" w:type="dxa"/>
        </w:trPr>
        <w:tc>
          <w:tcPr>
            <w:tcW w:w="1238" w:type="dxa"/>
          </w:tcPr>
          <w:p w14:paraId="35D152D3" w14:textId="77777777" w:rsidR="00AC000F" w:rsidRDefault="00D11212">
            <w:pPr>
              <w:spacing w:after="120"/>
              <w:rPr>
                <w:rFonts w:eastAsia="Yu Mincho"/>
                <w:lang w:val="en-US" w:eastAsia="zh-CN"/>
              </w:rPr>
            </w:pPr>
            <w:r>
              <w:rPr>
                <w:lang w:val="en-US" w:eastAsia="zh-CN"/>
              </w:rPr>
              <w:t>Apple</w:t>
            </w:r>
          </w:p>
        </w:tc>
        <w:tc>
          <w:tcPr>
            <w:tcW w:w="8393" w:type="dxa"/>
          </w:tcPr>
          <w:p w14:paraId="3A634890" w14:textId="77777777" w:rsidR="00AC000F" w:rsidRDefault="00D11212">
            <w:pPr>
              <w:spacing w:after="120"/>
              <w:rPr>
                <w:lang w:val="en-US" w:eastAsia="zh-CN"/>
              </w:rPr>
            </w:pPr>
            <w:r>
              <w:rPr>
                <w:lang w:val="en-US" w:eastAsia="zh-CN"/>
              </w:rPr>
              <w:t>We are fine to go with option 2.</w:t>
            </w:r>
          </w:p>
          <w:p w14:paraId="0DE382F9" w14:textId="77777777" w:rsidR="00AC000F" w:rsidRDefault="00D11212">
            <w:pPr>
              <w:spacing w:after="120"/>
              <w:rPr>
                <w:rFonts w:eastAsia="Yu Mincho"/>
                <w:lang w:val="en-US" w:eastAsia="zh-CN"/>
              </w:rPr>
            </w:pPr>
            <w:r>
              <w:rPr>
                <w:lang w:val="en-US" w:eastAsia="zh-CN"/>
              </w:rPr>
              <w:t xml:space="preserve">We understand this is a RP issue. However, we do want to emphasize the importance of RAN4 requirement for joint configuration of gaps introduced in different R17 work item. </w:t>
            </w:r>
          </w:p>
        </w:tc>
      </w:tr>
      <w:tr w:rsidR="00AC000F" w14:paraId="681716F1" w14:textId="77777777">
        <w:trPr>
          <w:gridAfter w:val="1"/>
          <w:wAfter w:w="394" w:type="dxa"/>
        </w:trPr>
        <w:tc>
          <w:tcPr>
            <w:tcW w:w="1238" w:type="dxa"/>
          </w:tcPr>
          <w:p w14:paraId="470F587C" w14:textId="77777777" w:rsidR="00AC000F" w:rsidRDefault="00D11212">
            <w:pPr>
              <w:spacing w:after="120"/>
              <w:rPr>
                <w:rFonts w:eastAsia="Yu Mincho"/>
                <w:lang w:val="en-US" w:eastAsia="zh-CN"/>
              </w:rPr>
            </w:pPr>
            <w:r>
              <w:rPr>
                <w:rFonts w:hint="eastAsia"/>
                <w:lang w:val="en-US" w:eastAsia="zh-CN"/>
              </w:rPr>
              <w:t>X</w:t>
            </w:r>
            <w:r>
              <w:rPr>
                <w:lang w:val="en-US" w:eastAsia="zh-CN"/>
              </w:rPr>
              <w:t>iaomi</w:t>
            </w:r>
          </w:p>
        </w:tc>
        <w:tc>
          <w:tcPr>
            <w:tcW w:w="8393" w:type="dxa"/>
          </w:tcPr>
          <w:p w14:paraId="32C26E88" w14:textId="77777777" w:rsidR="00AC000F" w:rsidRDefault="00D11212">
            <w:pPr>
              <w:spacing w:after="120"/>
              <w:rPr>
                <w:rFonts w:eastAsia="Yu Mincho"/>
                <w:lang w:val="en-US" w:eastAsia="zh-CN"/>
              </w:rPr>
            </w:pPr>
            <w:r>
              <w:rPr>
                <w:rFonts w:hint="eastAsia"/>
                <w:lang w:val="en-US" w:eastAsia="zh-CN"/>
              </w:rPr>
              <w:t>F</w:t>
            </w:r>
            <w:r>
              <w:rPr>
                <w:lang w:val="en-US" w:eastAsia="zh-CN"/>
              </w:rPr>
              <w:t>ine with option 2, it should be discussed in RAN plenary.</w:t>
            </w:r>
          </w:p>
        </w:tc>
      </w:tr>
      <w:tr w:rsidR="00AC000F" w14:paraId="026572AA" w14:textId="77777777">
        <w:trPr>
          <w:gridAfter w:val="1"/>
          <w:wAfter w:w="394" w:type="dxa"/>
        </w:trPr>
        <w:tc>
          <w:tcPr>
            <w:tcW w:w="1238" w:type="dxa"/>
          </w:tcPr>
          <w:p w14:paraId="58D81CF3" w14:textId="77777777" w:rsidR="00AC000F" w:rsidRDefault="00D11212">
            <w:pPr>
              <w:spacing w:after="120"/>
              <w:rPr>
                <w:rFonts w:eastAsia="Yu Mincho"/>
                <w:lang w:val="en-US" w:eastAsia="zh-CN"/>
              </w:rPr>
            </w:pPr>
            <w:r>
              <w:rPr>
                <w:rFonts w:hint="eastAsia"/>
                <w:lang w:val="en-US" w:eastAsia="zh-CN"/>
              </w:rPr>
              <w:t>v</w:t>
            </w:r>
            <w:r>
              <w:rPr>
                <w:lang w:val="en-US" w:eastAsia="zh-CN"/>
              </w:rPr>
              <w:t>ivo</w:t>
            </w:r>
          </w:p>
        </w:tc>
        <w:tc>
          <w:tcPr>
            <w:tcW w:w="8393" w:type="dxa"/>
          </w:tcPr>
          <w:p w14:paraId="75DB8AB7" w14:textId="77777777" w:rsidR="00AC000F" w:rsidRDefault="00D11212">
            <w:pPr>
              <w:spacing w:after="120"/>
              <w:rPr>
                <w:rFonts w:eastAsia="Yu Mincho"/>
                <w:lang w:val="en-US" w:eastAsia="zh-CN"/>
              </w:rPr>
            </w:pPr>
            <w:r>
              <w:rPr>
                <w:rFonts w:eastAsia="Yu Mincho"/>
                <w:lang w:val="en-US" w:eastAsia="zh-CN"/>
              </w:rPr>
              <w:t>Ok with option 2.</w:t>
            </w:r>
          </w:p>
        </w:tc>
      </w:tr>
      <w:tr w:rsidR="00AC000F" w14:paraId="4FF9C0C5" w14:textId="77777777">
        <w:trPr>
          <w:gridAfter w:val="1"/>
          <w:wAfter w:w="394" w:type="dxa"/>
        </w:trPr>
        <w:tc>
          <w:tcPr>
            <w:tcW w:w="1238" w:type="dxa"/>
          </w:tcPr>
          <w:p w14:paraId="08EC91B1" w14:textId="77777777" w:rsidR="00AC000F" w:rsidRDefault="00D11212">
            <w:pPr>
              <w:spacing w:after="120"/>
              <w:rPr>
                <w:rFonts w:eastAsia="Yu Mincho"/>
                <w:lang w:val="en-US" w:eastAsia="zh-CN"/>
              </w:rPr>
            </w:pPr>
            <w:r>
              <w:rPr>
                <w:lang w:val="en-US" w:eastAsia="zh-CN"/>
              </w:rPr>
              <w:t xml:space="preserve">Huawei </w:t>
            </w:r>
          </w:p>
        </w:tc>
        <w:tc>
          <w:tcPr>
            <w:tcW w:w="8393" w:type="dxa"/>
          </w:tcPr>
          <w:p w14:paraId="769DF40A" w14:textId="77777777" w:rsidR="00AC000F" w:rsidRDefault="00D11212">
            <w:pPr>
              <w:spacing w:after="120"/>
              <w:rPr>
                <w:lang w:val="en-US" w:eastAsia="zh-CN"/>
              </w:rPr>
            </w:pPr>
            <w:r>
              <w:rPr>
                <w:lang w:val="en-US" w:eastAsia="zh-CN"/>
              </w:rPr>
              <w:t>Support option 2, but the wording should be updated:</w:t>
            </w:r>
          </w:p>
          <w:p w14:paraId="24A81212" w14:textId="77777777" w:rsidR="00AC000F" w:rsidRDefault="00D11212">
            <w:pPr>
              <w:numPr>
                <w:ilvl w:val="0"/>
                <w:numId w:val="7"/>
              </w:numPr>
              <w:spacing w:after="120"/>
              <w:rPr>
                <w:lang w:eastAsia="zh-CN"/>
              </w:rPr>
            </w:pPr>
            <w:r>
              <w:rPr>
                <w:lang w:eastAsia="zh-CN"/>
              </w:rPr>
              <w:t xml:space="preserve">RAN4 to confirm RAN2’s conclusion is fine with the note that whether RAN4 will work on the detailed UE behaviour </w:t>
            </w:r>
            <w:r>
              <w:rPr>
                <w:highlight w:val="yellow"/>
                <w:lang w:eastAsia="zh-CN"/>
              </w:rPr>
              <w:t>and requirements for joint configuration of some gap features</w:t>
            </w:r>
            <w:r>
              <w:rPr>
                <w:lang w:eastAsia="zh-CN"/>
              </w:rPr>
              <w:t xml:space="preserve"> in Rel-18 or onward is up to Plenary decision.</w:t>
            </w:r>
          </w:p>
          <w:p w14:paraId="5EC9FD33" w14:textId="77777777" w:rsidR="00AC000F" w:rsidRDefault="00D11212">
            <w:pPr>
              <w:spacing w:after="120"/>
              <w:rPr>
                <w:lang w:eastAsia="zh-CN"/>
              </w:rPr>
            </w:pPr>
            <w:r>
              <w:rPr>
                <w:lang w:eastAsia="zh-CN"/>
              </w:rPr>
              <w:t xml:space="preserve">The reason is that it is not only the UE behaviour while gaps are overlapped in time domain that should be defined by RAN4, but all the requirements </w:t>
            </w:r>
            <w:proofErr w:type="gramStart"/>
            <w:r>
              <w:rPr>
                <w:lang w:eastAsia="zh-CN"/>
              </w:rPr>
              <w:t>e.g.</w:t>
            </w:r>
            <w:proofErr w:type="gramEnd"/>
            <w:r>
              <w:rPr>
                <w:lang w:eastAsia="zh-CN"/>
              </w:rPr>
              <w:t xml:space="preserve"> number of MGs, association between gaps and use cases, overhead cap, CSSF etc. should be discussed together.</w:t>
            </w:r>
          </w:p>
          <w:p w14:paraId="0603845E" w14:textId="77777777" w:rsidR="00AC000F" w:rsidRDefault="00D11212">
            <w:pPr>
              <w:spacing w:after="120"/>
              <w:rPr>
                <w:rFonts w:eastAsia="Yu Mincho"/>
                <w:lang w:val="en-US" w:eastAsia="zh-CN"/>
              </w:rPr>
            </w:pPr>
            <w:r>
              <w:rPr>
                <w:lang w:eastAsia="zh-CN"/>
              </w:rPr>
              <w:t>On option 1, the decision should be made in RAN.</w:t>
            </w:r>
          </w:p>
        </w:tc>
      </w:tr>
      <w:tr w:rsidR="00AC000F" w14:paraId="5798183D" w14:textId="77777777">
        <w:trPr>
          <w:gridAfter w:val="1"/>
          <w:wAfter w:w="394" w:type="dxa"/>
        </w:trPr>
        <w:tc>
          <w:tcPr>
            <w:tcW w:w="1238" w:type="dxa"/>
          </w:tcPr>
          <w:p w14:paraId="3B652F5E" w14:textId="77777777" w:rsidR="00AC000F" w:rsidRDefault="00D11212">
            <w:pPr>
              <w:spacing w:after="120"/>
              <w:rPr>
                <w:rFonts w:eastAsia="Yu Mincho"/>
                <w:lang w:val="en-US" w:eastAsia="zh-CN"/>
              </w:rPr>
            </w:pPr>
            <w:r>
              <w:rPr>
                <w:rFonts w:eastAsia="Yu Mincho"/>
                <w:lang w:val="en-US" w:eastAsia="zh-CN"/>
              </w:rPr>
              <w:t>Qualcomm</w:t>
            </w:r>
          </w:p>
        </w:tc>
        <w:tc>
          <w:tcPr>
            <w:tcW w:w="8393" w:type="dxa"/>
          </w:tcPr>
          <w:p w14:paraId="33D6EEE8" w14:textId="77777777" w:rsidR="00AC000F" w:rsidRDefault="00D11212">
            <w:pPr>
              <w:spacing w:after="120"/>
              <w:rPr>
                <w:rFonts w:eastAsia="Yu Mincho"/>
                <w:lang w:val="en-US" w:eastAsia="zh-CN"/>
              </w:rPr>
            </w:pPr>
            <w:r>
              <w:rPr>
                <w:rFonts w:eastAsia="Yu Mincho"/>
                <w:lang w:val="en-US" w:eastAsia="zh-CN"/>
              </w:rPr>
              <w:t xml:space="preserve">The scope of the RAN4 Rel-18 WI for further measurement gap enhancements currently does not include requirements for joint configurations featuring MUSIM gaps and </w:t>
            </w:r>
            <w:proofErr w:type="spellStart"/>
            <w:r>
              <w:rPr>
                <w:rFonts w:eastAsia="Yu Mincho"/>
                <w:lang w:val="en-US" w:eastAsia="zh-CN"/>
              </w:rPr>
              <w:t>ePOS</w:t>
            </w:r>
            <w:proofErr w:type="spellEnd"/>
            <w:r>
              <w:rPr>
                <w:rFonts w:eastAsia="Yu Mincho"/>
                <w:lang w:val="en-US" w:eastAsia="zh-CN"/>
              </w:rPr>
              <w:t xml:space="preserve"> gap. The WID would need to be modified to include such configurations, subject to approval in RAN plenary.</w:t>
            </w:r>
          </w:p>
        </w:tc>
      </w:tr>
      <w:tr w:rsidR="00AC000F" w14:paraId="1AD0135D" w14:textId="77777777">
        <w:trPr>
          <w:gridAfter w:val="1"/>
          <w:wAfter w:w="394" w:type="dxa"/>
        </w:trPr>
        <w:tc>
          <w:tcPr>
            <w:tcW w:w="1238" w:type="dxa"/>
          </w:tcPr>
          <w:p w14:paraId="00E6D3D3" w14:textId="77777777" w:rsidR="00AC000F" w:rsidRDefault="00D11212">
            <w:pPr>
              <w:spacing w:after="120"/>
              <w:rPr>
                <w:rFonts w:eastAsia="Yu Mincho"/>
                <w:lang w:val="en-US" w:eastAsia="zh-CN"/>
              </w:rPr>
            </w:pPr>
            <w:r>
              <w:rPr>
                <w:rFonts w:hint="eastAsia"/>
                <w:lang w:val="en-US" w:eastAsia="zh-CN"/>
              </w:rPr>
              <w:t>CATT</w:t>
            </w:r>
          </w:p>
        </w:tc>
        <w:tc>
          <w:tcPr>
            <w:tcW w:w="8393" w:type="dxa"/>
          </w:tcPr>
          <w:p w14:paraId="3258FC34" w14:textId="77777777" w:rsidR="00AC000F" w:rsidRDefault="00D11212">
            <w:pPr>
              <w:spacing w:after="120"/>
              <w:rPr>
                <w:rFonts w:eastAsia="Yu Mincho"/>
                <w:lang w:val="en-US" w:eastAsia="zh-CN"/>
              </w:rPr>
            </w:pPr>
            <w:r>
              <w:rPr>
                <w:lang w:val="en-US" w:eastAsia="zh-CN"/>
              </w:rPr>
              <w:t>W</w:t>
            </w:r>
            <w:r>
              <w:rPr>
                <w:rFonts w:hint="eastAsia"/>
                <w:lang w:val="en-US" w:eastAsia="zh-CN"/>
              </w:rPr>
              <w:t xml:space="preserve">hether to extend R18 gap enhancement scope is up to RAN plenary. </w:t>
            </w:r>
          </w:p>
        </w:tc>
      </w:tr>
      <w:tr w:rsidR="00AC000F" w14:paraId="02CEF607" w14:textId="77777777">
        <w:trPr>
          <w:gridAfter w:val="1"/>
          <w:wAfter w:w="394" w:type="dxa"/>
        </w:trPr>
        <w:tc>
          <w:tcPr>
            <w:tcW w:w="1238" w:type="dxa"/>
          </w:tcPr>
          <w:p w14:paraId="3B8385CE" w14:textId="77777777" w:rsidR="00AC000F" w:rsidRDefault="00D11212">
            <w:pPr>
              <w:spacing w:after="120"/>
              <w:rPr>
                <w:rFonts w:eastAsia="Yu Mincho"/>
                <w:lang w:val="en-US" w:eastAsia="zh-CN"/>
              </w:rPr>
            </w:pPr>
            <w:r>
              <w:rPr>
                <w:rFonts w:eastAsia="Yu Mincho"/>
                <w:lang w:val="en-US" w:eastAsia="zh-CN"/>
              </w:rPr>
              <w:t>Nokia</w:t>
            </w:r>
          </w:p>
        </w:tc>
        <w:tc>
          <w:tcPr>
            <w:tcW w:w="8393" w:type="dxa"/>
          </w:tcPr>
          <w:p w14:paraId="3FB0F5B5" w14:textId="77777777" w:rsidR="00AC000F" w:rsidRDefault="00D11212">
            <w:pPr>
              <w:spacing w:after="120"/>
              <w:rPr>
                <w:rFonts w:eastAsia="Yu Mincho"/>
                <w:lang w:val="en-US" w:eastAsia="zh-CN"/>
              </w:rPr>
            </w:pPr>
            <w:r>
              <w:rPr>
                <w:rFonts w:eastAsia="Yu Mincho"/>
                <w:lang w:val="en-US" w:eastAsia="zh-CN"/>
              </w:rPr>
              <w:t>No need to include other information than the replies to the 2 questions from RAN2.</w:t>
            </w:r>
          </w:p>
        </w:tc>
      </w:tr>
      <w:tr w:rsidR="00AC000F" w14:paraId="7A17DB33" w14:textId="77777777">
        <w:trPr>
          <w:gridAfter w:val="1"/>
          <w:wAfter w:w="394" w:type="dxa"/>
        </w:trPr>
        <w:tc>
          <w:tcPr>
            <w:tcW w:w="1238" w:type="dxa"/>
          </w:tcPr>
          <w:p w14:paraId="58C112C7" w14:textId="77777777" w:rsidR="00AC000F" w:rsidRDefault="00D11212">
            <w:pPr>
              <w:spacing w:after="120"/>
              <w:rPr>
                <w:rFonts w:eastAsia="Yu Mincho"/>
                <w:lang w:val="en-US" w:eastAsia="zh-CN"/>
              </w:rPr>
            </w:pPr>
            <w:r>
              <w:rPr>
                <w:lang w:val="en-US" w:eastAsia="zh-CN"/>
              </w:rPr>
              <w:t>Intel</w:t>
            </w:r>
          </w:p>
        </w:tc>
        <w:tc>
          <w:tcPr>
            <w:tcW w:w="8393" w:type="dxa"/>
          </w:tcPr>
          <w:p w14:paraId="01FA4AE5" w14:textId="77777777" w:rsidR="00AC000F" w:rsidRDefault="00D11212">
            <w:pPr>
              <w:spacing w:after="120"/>
              <w:rPr>
                <w:rFonts w:eastAsia="Yu Mincho"/>
                <w:lang w:val="en-US" w:eastAsia="zh-CN"/>
              </w:rPr>
            </w:pPr>
            <w:r>
              <w:rPr>
                <w:lang w:val="en-US" w:eastAsia="zh-CN"/>
              </w:rPr>
              <w:t>These two options are fine for us. But either of them shall be up to RAN plenary.</w:t>
            </w:r>
          </w:p>
        </w:tc>
      </w:tr>
    </w:tbl>
    <w:p w14:paraId="00413396" w14:textId="77777777" w:rsidR="00AC000F" w:rsidRDefault="00AC000F">
      <w:pPr>
        <w:rPr>
          <w:color w:val="0070C0"/>
          <w:lang w:val="en-US" w:eastAsia="zh-CN"/>
        </w:rPr>
      </w:pPr>
    </w:p>
    <w:p w14:paraId="6064B5DE" w14:textId="77777777" w:rsidR="00AC000F" w:rsidRPr="00165771" w:rsidRDefault="00D11212">
      <w:pPr>
        <w:pStyle w:val="Heading2"/>
        <w:rPr>
          <w:lang w:val="en-US"/>
        </w:rPr>
      </w:pPr>
      <w:proofErr w:type="gramStart"/>
      <w:r w:rsidRPr="00165771">
        <w:rPr>
          <w:lang w:val="en-US"/>
        </w:rPr>
        <w:t>Companies</w:t>
      </w:r>
      <w:proofErr w:type="gramEnd"/>
      <w:r w:rsidRPr="00165771">
        <w:rPr>
          <w:lang w:val="en-US"/>
        </w:rPr>
        <w:t xml:space="preserve"> views’ collection for 1st round </w:t>
      </w:r>
    </w:p>
    <w:p w14:paraId="12A1DE38" w14:textId="77777777" w:rsidR="00AC000F" w:rsidRDefault="00D11212">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66D6C0AA" w14:textId="77777777" w:rsidR="00AC000F" w:rsidRDefault="00D11212">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57AA2E0C" w14:textId="77777777" w:rsidR="00AC000F" w:rsidRDefault="00D1121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C000F" w14:paraId="4B24BD2A" w14:textId="77777777">
        <w:tc>
          <w:tcPr>
            <w:tcW w:w="1242" w:type="dxa"/>
          </w:tcPr>
          <w:p w14:paraId="36B5589A" w14:textId="77777777" w:rsidR="00AC000F" w:rsidRDefault="00D11212">
            <w:pPr>
              <w:spacing w:after="120"/>
              <w:rPr>
                <w:b/>
                <w:bCs/>
                <w:color w:val="0070C0"/>
                <w:lang w:val="en-US" w:eastAsia="zh-CN"/>
              </w:rPr>
            </w:pPr>
            <w:r>
              <w:rPr>
                <w:b/>
                <w:bCs/>
                <w:color w:val="0070C0"/>
                <w:lang w:val="en-US" w:eastAsia="zh-CN"/>
              </w:rPr>
              <w:t>CR/TP number</w:t>
            </w:r>
          </w:p>
        </w:tc>
        <w:tc>
          <w:tcPr>
            <w:tcW w:w="8615" w:type="dxa"/>
          </w:tcPr>
          <w:p w14:paraId="6614E868" w14:textId="77777777" w:rsidR="00AC000F" w:rsidRDefault="00D11212">
            <w:pPr>
              <w:spacing w:after="120"/>
              <w:rPr>
                <w:b/>
                <w:bCs/>
                <w:color w:val="0070C0"/>
                <w:lang w:val="en-US" w:eastAsia="zh-CN"/>
              </w:rPr>
            </w:pPr>
            <w:r>
              <w:rPr>
                <w:b/>
                <w:bCs/>
                <w:color w:val="0070C0"/>
                <w:lang w:val="en-US" w:eastAsia="zh-CN"/>
              </w:rPr>
              <w:t>Comments collection</w:t>
            </w:r>
          </w:p>
        </w:tc>
      </w:tr>
      <w:tr w:rsidR="00AC000F" w14:paraId="3D7538B6" w14:textId="77777777">
        <w:tc>
          <w:tcPr>
            <w:tcW w:w="1242" w:type="dxa"/>
            <w:vMerge w:val="restart"/>
          </w:tcPr>
          <w:p w14:paraId="5B79D6DD" w14:textId="77777777" w:rsidR="00AC000F" w:rsidRDefault="00D11212">
            <w:pPr>
              <w:spacing w:after="120"/>
              <w:rPr>
                <w:color w:val="0070C0"/>
                <w:lang w:val="en-US" w:eastAsia="zh-CN"/>
              </w:rPr>
            </w:pPr>
            <w:r>
              <w:rPr>
                <w:rFonts w:hint="eastAsia"/>
                <w:color w:val="0070C0"/>
                <w:lang w:val="en-US" w:eastAsia="zh-CN"/>
              </w:rPr>
              <w:lastRenderedPageBreak/>
              <w:t>XXX</w:t>
            </w:r>
          </w:p>
        </w:tc>
        <w:tc>
          <w:tcPr>
            <w:tcW w:w="8615" w:type="dxa"/>
          </w:tcPr>
          <w:p w14:paraId="6C34B79F" w14:textId="77777777" w:rsidR="00AC000F" w:rsidRDefault="00D11212">
            <w:pPr>
              <w:spacing w:after="120"/>
              <w:rPr>
                <w:color w:val="0070C0"/>
                <w:lang w:val="en-US" w:eastAsia="zh-CN"/>
              </w:rPr>
            </w:pPr>
            <w:r>
              <w:rPr>
                <w:rFonts w:hint="eastAsia"/>
                <w:color w:val="0070C0"/>
                <w:lang w:val="en-US" w:eastAsia="zh-CN"/>
              </w:rPr>
              <w:t>Company A</w:t>
            </w:r>
          </w:p>
        </w:tc>
      </w:tr>
      <w:tr w:rsidR="00AC000F" w14:paraId="61C185FB" w14:textId="77777777">
        <w:tc>
          <w:tcPr>
            <w:tcW w:w="1242" w:type="dxa"/>
            <w:vMerge/>
          </w:tcPr>
          <w:p w14:paraId="550D71F6" w14:textId="77777777" w:rsidR="00AC000F" w:rsidRDefault="00AC000F">
            <w:pPr>
              <w:spacing w:after="120"/>
              <w:rPr>
                <w:color w:val="0070C0"/>
                <w:lang w:val="en-US" w:eastAsia="zh-CN"/>
              </w:rPr>
            </w:pPr>
          </w:p>
        </w:tc>
        <w:tc>
          <w:tcPr>
            <w:tcW w:w="8615" w:type="dxa"/>
          </w:tcPr>
          <w:p w14:paraId="7FD9CE05" w14:textId="77777777" w:rsidR="00AC000F" w:rsidRDefault="00D11212">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AC000F" w14:paraId="0AC37033" w14:textId="77777777">
        <w:tc>
          <w:tcPr>
            <w:tcW w:w="1242" w:type="dxa"/>
            <w:vMerge/>
          </w:tcPr>
          <w:p w14:paraId="583DEB3D" w14:textId="77777777" w:rsidR="00AC000F" w:rsidRDefault="00AC000F">
            <w:pPr>
              <w:spacing w:after="120"/>
              <w:rPr>
                <w:color w:val="0070C0"/>
                <w:lang w:val="en-US" w:eastAsia="zh-CN"/>
              </w:rPr>
            </w:pPr>
          </w:p>
        </w:tc>
        <w:tc>
          <w:tcPr>
            <w:tcW w:w="8615" w:type="dxa"/>
          </w:tcPr>
          <w:p w14:paraId="5A766311" w14:textId="77777777" w:rsidR="00AC000F" w:rsidRDefault="00AC000F">
            <w:pPr>
              <w:spacing w:after="120"/>
              <w:rPr>
                <w:color w:val="0070C0"/>
                <w:lang w:val="en-US" w:eastAsia="zh-CN"/>
              </w:rPr>
            </w:pPr>
          </w:p>
        </w:tc>
      </w:tr>
      <w:tr w:rsidR="00AC000F" w14:paraId="53456096" w14:textId="77777777">
        <w:tc>
          <w:tcPr>
            <w:tcW w:w="1242" w:type="dxa"/>
            <w:vMerge w:val="restart"/>
          </w:tcPr>
          <w:p w14:paraId="06B41305" w14:textId="77777777" w:rsidR="00AC000F" w:rsidRDefault="00D11212">
            <w:pPr>
              <w:spacing w:after="120"/>
              <w:rPr>
                <w:color w:val="0070C0"/>
                <w:lang w:val="en-US" w:eastAsia="zh-CN"/>
              </w:rPr>
            </w:pPr>
            <w:r>
              <w:rPr>
                <w:color w:val="0070C0"/>
                <w:lang w:val="en-US" w:eastAsia="zh-CN"/>
              </w:rPr>
              <w:t>YYY</w:t>
            </w:r>
          </w:p>
        </w:tc>
        <w:tc>
          <w:tcPr>
            <w:tcW w:w="8615" w:type="dxa"/>
          </w:tcPr>
          <w:p w14:paraId="454A6D06" w14:textId="77777777" w:rsidR="00AC000F" w:rsidRDefault="00D11212">
            <w:pPr>
              <w:spacing w:after="120"/>
              <w:rPr>
                <w:color w:val="0070C0"/>
                <w:lang w:val="en-US" w:eastAsia="zh-CN"/>
              </w:rPr>
            </w:pPr>
            <w:r>
              <w:rPr>
                <w:rFonts w:hint="eastAsia"/>
                <w:color w:val="0070C0"/>
                <w:lang w:val="en-US" w:eastAsia="zh-CN"/>
              </w:rPr>
              <w:t>Company A</w:t>
            </w:r>
          </w:p>
        </w:tc>
      </w:tr>
      <w:tr w:rsidR="00AC000F" w14:paraId="0C4E852E" w14:textId="77777777">
        <w:tc>
          <w:tcPr>
            <w:tcW w:w="1242" w:type="dxa"/>
            <w:vMerge/>
          </w:tcPr>
          <w:p w14:paraId="2797396E" w14:textId="77777777" w:rsidR="00AC000F" w:rsidRDefault="00AC000F">
            <w:pPr>
              <w:spacing w:after="120"/>
              <w:rPr>
                <w:color w:val="0070C0"/>
                <w:lang w:val="en-US" w:eastAsia="zh-CN"/>
              </w:rPr>
            </w:pPr>
          </w:p>
        </w:tc>
        <w:tc>
          <w:tcPr>
            <w:tcW w:w="8615" w:type="dxa"/>
          </w:tcPr>
          <w:p w14:paraId="6F82E9C1" w14:textId="77777777" w:rsidR="00AC000F" w:rsidRDefault="00D11212">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AC000F" w14:paraId="5EFC0339" w14:textId="77777777">
        <w:tc>
          <w:tcPr>
            <w:tcW w:w="1242" w:type="dxa"/>
            <w:vMerge/>
          </w:tcPr>
          <w:p w14:paraId="3B57F720" w14:textId="77777777" w:rsidR="00AC000F" w:rsidRDefault="00AC000F">
            <w:pPr>
              <w:spacing w:after="120"/>
              <w:rPr>
                <w:color w:val="0070C0"/>
                <w:lang w:val="en-US" w:eastAsia="zh-CN"/>
              </w:rPr>
            </w:pPr>
          </w:p>
        </w:tc>
        <w:tc>
          <w:tcPr>
            <w:tcW w:w="8615" w:type="dxa"/>
          </w:tcPr>
          <w:p w14:paraId="38B0500E" w14:textId="77777777" w:rsidR="00AC000F" w:rsidRDefault="00AC000F">
            <w:pPr>
              <w:spacing w:after="120"/>
              <w:rPr>
                <w:color w:val="0070C0"/>
                <w:lang w:val="en-US" w:eastAsia="zh-CN"/>
              </w:rPr>
            </w:pPr>
          </w:p>
        </w:tc>
      </w:tr>
    </w:tbl>
    <w:p w14:paraId="05148F42" w14:textId="77777777" w:rsidR="00AC000F" w:rsidRDefault="00AC000F">
      <w:pPr>
        <w:rPr>
          <w:color w:val="0070C0"/>
          <w:lang w:val="en-US" w:eastAsia="zh-CN"/>
        </w:rPr>
      </w:pPr>
    </w:p>
    <w:p w14:paraId="00C87986" w14:textId="77777777" w:rsidR="00AC000F" w:rsidRDefault="00D11212">
      <w:pPr>
        <w:pStyle w:val="Heading2"/>
      </w:pPr>
      <w:proofErr w:type="spellStart"/>
      <w:r>
        <w:t>Summary</w:t>
      </w:r>
      <w:proofErr w:type="spellEnd"/>
      <w:r>
        <w:rPr>
          <w:rFonts w:hint="eastAsia"/>
        </w:rPr>
        <w:t xml:space="preserve"> for 1st round </w:t>
      </w:r>
    </w:p>
    <w:p w14:paraId="25EAB30B" w14:textId="77777777" w:rsidR="00AC000F" w:rsidRDefault="00D11212">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7E36AAA" w14:textId="7B51EDA7" w:rsidR="00AC000F" w:rsidRDefault="00D1121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11170AAB" w14:textId="25BD02DE" w:rsidR="00AB4ED8" w:rsidRPr="00165771" w:rsidRDefault="00AB4ED8" w:rsidP="00AB4ED8">
      <w:pPr>
        <w:rPr>
          <w:b/>
          <w:bCs/>
        </w:rPr>
      </w:pPr>
      <w:r w:rsidRPr="00165771">
        <w:rPr>
          <w:b/>
          <w:bCs/>
        </w:rPr>
        <w:t>Sub-topic 1-1: Reply to LS of coordination of R17 gap features</w:t>
      </w:r>
    </w:p>
    <w:tbl>
      <w:tblPr>
        <w:tblStyle w:val="TableGrid"/>
        <w:tblW w:w="0" w:type="auto"/>
        <w:tblLook w:val="04A0" w:firstRow="1" w:lastRow="0" w:firstColumn="1" w:lastColumn="0" w:noHBand="0" w:noVBand="1"/>
      </w:tblPr>
      <w:tblGrid>
        <w:gridCol w:w="1595"/>
        <w:gridCol w:w="7696"/>
        <w:gridCol w:w="340"/>
      </w:tblGrid>
      <w:tr w:rsidR="00AC000F" w14:paraId="20794FD3" w14:textId="77777777" w:rsidTr="00B108E4">
        <w:tc>
          <w:tcPr>
            <w:tcW w:w="1595" w:type="dxa"/>
          </w:tcPr>
          <w:p w14:paraId="2A7FCD8B" w14:textId="77777777" w:rsidR="00AC000F" w:rsidRDefault="00AC000F">
            <w:pPr>
              <w:rPr>
                <w:b/>
                <w:bCs/>
                <w:color w:val="0070C0"/>
                <w:lang w:val="en-US" w:eastAsia="zh-CN"/>
              </w:rPr>
            </w:pPr>
          </w:p>
        </w:tc>
        <w:tc>
          <w:tcPr>
            <w:tcW w:w="8262" w:type="dxa"/>
            <w:gridSpan w:val="2"/>
          </w:tcPr>
          <w:p w14:paraId="03FD1E1F" w14:textId="77777777" w:rsidR="00AC000F" w:rsidRDefault="00D11212">
            <w:pPr>
              <w:rPr>
                <w:b/>
                <w:bCs/>
                <w:color w:val="0070C0"/>
                <w:lang w:val="en-US" w:eastAsia="zh-CN"/>
              </w:rPr>
            </w:pPr>
            <w:r>
              <w:rPr>
                <w:b/>
                <w:bCs/>
                <w:color w:val="0070C0"/>
                <w:lang w:val="en-US" w:eastAsia="zh-CN"/>
              </w:rPr>
              <w:t xml:space="preserve">Status summary </w:t>
            </w:r>
          </w:p>
        </w:tc>
      </w:tr>
      <w:tr w:rsidR="00AC000F" w14:paraId="14376CA6" w14:textId="77777777" w:rsidTr="00B108E4">
        <w:tc>
          <w:tcPr>
            <w:tcW w:w="1595" w:type="dxa"/>
          </w:tcPr>
          <w:p w14:paraId="4DEDD63F" w14:textId="77777777" w:rsidR="00AB4ED8" w:rsidRDefault="00AB4ED8" w:rsidP="00AB4ED8">
            <w:pPr>
              <w:rPr>
                <w:b/>
                <w:u w:val="single"/>
                <w:lang w:eastAsia="ko-KR"/>
              </w:rPr>
            </w:pPr>
            <w:r>
              <w:rPr>
                <w:b/>
                <w:u w:val="single"/>
                <w:lang w:eastAsia="ko-KR"/>
              </w:rPr>
              <w:t>Issue 1-1: Whether there is restriction on joint configuration of some gap features from RAN4 perspectives</w:t>
            </w:r>
          </w:p>
          <w:p w14:paraId="68F80CD8" w14:textId="557B0464" w:rsidR="00AC000F" w:rsidRDefault="00AC000F">
            <w:pPr>
              <w:rPr>
                <w:color w:val="0070C0"/>
                <w:lang w:val="en-US" w:eastAsia="zh-CN"/>
              </w:rPr>
            </w:pPr>
          </w:p>
        </w:tc>
        <w:tc>
          <w:tcPr>
            <w:tcW w:w="8262" w:type="dxa"/>
            <w:gridSpan w:val="2"/>
          </w:tcPr>
          <w:p w14:paraId="0F11A758" w14:textId="01BD6274" w:rsidR="00AC000F" w:rsidRPr="00165771" w:rsidRDefault="00B108E4">
            <w:pPr>
              <w:rPr>
                <w:i/>
                <w:color w:val="0070C0"/>
                <w:highlight w:val="yellow"/>
                <w:lang w:val="en-US" w:eastAsia="zh-CN"/>
              </w:rPr>
            </w:pPr>
            <w:r w:rsidRPr="00165771">
              <w:rPr>
                <w:i/>
                <w:color w:val="0070C0"/>
                <w:highlight w:val="yellow"/>
                <w:lang w:val="en-US" w:eastAsia="zh-CN"/>
              </w:rPr>
              <w:t>Tentative a</w:t>
            </w:r>
            <w:r w:rsidR="00D11212" w:rsidRPr="00165771">
              <w:rPr>
                <w:i/>
                <w:color w:val="0070C0"/>
                <w:highlight w:val="yellow"/>
                <w:lang w:val="en-US" w:eastAsia="zh-CN"/>
              </w:rPr>
              <w:t>greements:</w:t>
            </w:r>
          </w:p>
          <w:p w14:paraId="1864539F" w14:textId="60433863" w:rsidR="00074B69" w:rsidRPr="00165771" w:rsidRDefault="00074B69" w:rsidP="00165771">
            <w:pPr>
              <w:pStyle w:val="ListParagraph"/>
              <w:numPr>
                <w:ilvl w:val="0"/>
                <w:numId w:val="7"/>
              </w:numPr>
              <w:overflowPunct/>
              <w:autoSpaceDE/>
              <w:autoSpaceDN/>
              <w:adjustRightInd/>
              <w:spacing w:after="115"/>
              <w:ind w:firstLineChars="0"/>
              <w:textAlignment w:val="auto"/>
              <w:rPr>
                <w:rFonts w:eastAsia="SimSun"/>
                <w:szCs w:val="24"/>
                <w:highlight w:val="yellow"/>
                <w:lang w:eastAsia="zh-CN"/>
              </w:rPr>
            </w:pPr>
            <w:r w:rsidRPr="00165771">
              <w:rPr>
                <w:rFonts w:eastAsia="SimSun"/>
                <w:szCs w:val="24"/>
                <w:highlight w:val="yellow"/>
                <w:lang w:eastAsia="zh-CN"/>
              </w:rPr>
              <w:t>RAN4 will not define any requirements for or restriction on joint configuration of different gap features in R17</w:t>
            </w:r>
          </w:p>
          <w:p w14:paraId="0DD71585" w14:textId="446E2584" w:rsidR="00074B69" w:rsidRPr="00165771" w:rsidRDefault="00074B69" w:rsidP="00165771">
            <w:pPr>
              <w:pStyle w:val="ListParagraph"/>
              <w:numPr>
                <w:ilvl w:val="1"/>
                <w:numId w:val="7"/>
              </w:numPr>
              <w:overflowPunct/>
              <w:autoSpaceDE/>
              <w:autoSpaceDN/>
              <w:adjustRightInd/>
              <w:spacing w:after="115"/>
              <w:ind w:firstLineChars="0"/>
              <w:textAlignment w:val="auto"/>
              <w:rPr>
                <w:rFonts w:eastAsia="SimSun"/>
                <w:szCs w:val="24"/>
                <w:highlight w:val="yellow"/>
                <w:lang w:eastAsia="zh-CN"/>
              </w:rPr>
            </w:pPr>
            <w:r w:rsidRPr="00165771">
              <w:rPr>
                <w:rFonts w:eastAsia="SimSun"/>
                <w:szCs w:val="24"/>
                <w:highlight w:val="yellow"/>
                <w:lang w:eastAsia="zh-CN"/>
              </w:rPr>
              <w:t>FFS on whether</w:t>
            </w:r>
            <w:r w:rsidR="00B108E4" w:rsidRPr="00165771">
              <w:rPr>
                <w:rFonts w:eastAsia="SimSun"/>
                <w:szCs w:val="24"/>
                <w:highlight w:val="yellow"/>
                <w:lang w:eastAsia="zh-CN"/>
              </w:rPr>
              <w:t>/what</w:t>
            </w:r>
            <w:r w:rsidRPr="00165771">
              <w:rPr>
                <w:rFonts w:eastAsia="SimSun"/>
                <w:szCs w:val="24"/>
                <w:highlight w:val="yellow"/>
                <w:lang w:eastAsia="zh-CN"/>
              </w:rPr>
              <w:t xml:space="preserve"> additional information needs to be provided to RAN2</w:t>
            </w:r>
          </w:p>
          <w:p w14:paraId="334D8B86" w14:textId="195B39CB" w:rsidR="00AC000F" w:rsidRDefault="00D11212">
            <w:pPr>
              <w:rPr>
                <w:i/>
                <w:color w:val="0070C0"/>
                <w:lang w:val="en-US" w:eastAsia="zh-CN"/>
              </w:rPr>
            </w:pPr>
            <w:r>
              <w:rPr>
                <w:rFonts w:hint="eastAsia"/>
                <w:i/>
                <w:color w:val="0070C0"/>
                <w:lang w:val="en-US" w:eastAsia="zh-CN"/>
              </w:rPr>
              <w:t>Candidate options:</w:t>
            </w:r>
          </w:p>
          <w:p w14:paraId="56C49CD7" w14:textId="54E40205" w:rsidR="00AB4ED8" w:rsidRDefault="00AB4ED8" w:rsidP="00165771">
            <w:pPr>
              <w:pStyle w:val="ListParagraph"/>
              <w:numPr>
                <w:ilvl w:val="0"/>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Option 1 (Apple, vivo, MediaTek, Huawei, ZTE, Ericsson, Xiaomi</w:t>
            </w:r>
            <w:r w:rsidR="00074B69">
              <w:rPr>
                <w:rFonts w:eastAsia="SimSun"/>
                <w:szCs w:val="24"/>
                <w:lang w:eastAsia="zh-CN"/>
              </w:rPr>
              <w:t>, CATT, Nokia, Intel</w:t>
            </w:r>
            <w:r>
              <w:rPr>
                <w:rFonts w:eastAsia="SimSun"/>
                <w:szCs w:val="24"/>
                <w:lang w:eastAsia="zh-CN"/>
              </w:rPr>
              <w:t xml:space="preserve">): </w:t>
            </w:r>
          </w:p>
          <w:p w14:paraId="4FC1BFF8" w14:textId="3E2D3F33"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lang w:val="en-US"/>
              </w:rPr>
              <w:t>RAN4 will not define any requirements</w:t>
            </w:r>
            <w:r w:rsidR="00074B69">
              <w:rPr>
                <w:lang w:val="en-US"/>
              </w:rPr>
              <w:t xml:space="preserve"> </w:t>
            </w:r>
            <w:r w:rsidR="00074B69" w:rsidRPr="00165771">
              <w:rPr>
                <w:highlight w:val="yellow"/>
                <w:lang w:val="en-US"/>
              </w:rPr>
              <w:t>for or</w:t>
            </w:r>
            <w:r w:rsidR="00074B69">
              <w:rPr>
                <w:lang w:val="en-US"/>
              </w:rPr>
              <w:t xml:space="preserve"> </w:t>
            </w:r>
            <w:r>
              <w:rPr>
                <w:lang w:val="en-US"/>
              </w:rPr>
              <w:t>restriction on joint configuration of different gap features in R</w:t>
            </w:r>
            <w:proofErr w:type="gramStart"/>
            <w:r>
              <w:rPr>
                <w:lang w:val="en-US"/>
              </w:rPr>
              <w:t>17.</w:t>
            </w:r>
            <w:r w:rsidR="00074B69">
              <w:rPr>
                <w:lang w:val="en-US"/>
              </w:rPr>
              <w:t>(</w:t>
            </w:r>
            <w:proofErr w:type="gramEnd"/>
            <w:r w:rsidR="00074B69">
              <w:rPr>
                <w:lang w:val="en-US"/>
              </w:rPr>
              <w:t>QC)</w:t>
            </w:r>
          </w:p>
          <w:p w14:paraId="56EE5B18"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lang w:val="en-US"/>
              </w:rPr>
              <w:t>It’s up to RAN2 to decide whether any restriction is needed</w:t>
            </w:r>
          </w:p>
          <w:p w14:paraId="112984EF" w14:textId="6178D7F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Option 1a (MediaTek, Ericsson, OPPO(except MUSIM), QC):</w:t>
            </w:r>
          </w:p>
          <w:p w14:paraId="00DD76CE" w14:textId="77777777" w:rsidR="00AB4ED8" w:rsidRDefault="00AB4ED8" w:rsidP="00165771">
            <w:pPr>
              <w:pStyle w:val="ListParagraph"/>
              <w:numPr>
                <w:ilvl w:val="2"/>
                <w:numId w:val="7"/>
              </w:numPr>
              <w:overflowPunct/>
              <w:autoSpaceDE/>
              <w:autoSpaceDN/>
              <w:adjustRightInd/>
              <w:spacing w:after="115"/>
              <w:ind w:firstLineChars="0"/>
              <w:textAlignment w:val="auto"/>
              <w:rPr>
                <w:rFonts w:eastAsia="SimSun"/>
                <w:szCs w:val="24"/>
                <w:lang w:eastAsia="zh-CN"/>
              </w:rPr>
            </w:pPr>
            <w:r>
              <w:t xml:space="preserve">RAN4 suggests adopting the concurrent gap framework to cover other gap-related features, i.e., assigning dedicated use case and configuring unique priority level for each gap. </w:t>
            </w:r>
          </w:p>
          <w:p w14:paraId="4B23763B"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t>Option 1b (Huawei):</w:t>
            </w:r>
          </w:p>
          <w:p w14:paraId="2A7B9485" w14:textId="77777777" w:rsidR="00AB4ED8" w:rsidRDefault="00AB4ED8" w:rsidP="00165771">
            <w:pPr>
              <w:pStyle w:val="ListParagraph"/>
              <w:numPr>
                <w:ilvl w:val="2"/>
                <w:numId w:val="7"/>
              </w:numPr>
              <w:overflowPunct/>
              <w:autoSpaceDE/>
              <w:autoSpaceDN/>
              <w:adjustRightInd/>
              <w:spacing w:after="115"/>
              <w:ind w:firstLineChars="0"/>
              <w:textAlignment w:val="auto"/>
              <w:rPr>
                <w:rFonts w:eastAsiaTheme="minorEastAsia"/>
                <w:bCs/>
                <w:lang w:eastAsia="zh-CN"/>
              </w:rPr>
            </w:pPr>
            <w:r>
              <w:rPr>
                <w:rFonts w:eastAsiaTheme="minorEastAsia"/>
                <w:bCs/>
                <w:lang w:eastAsia="zh-CN"/>
              </w:rPr>
              <w:t>Concurrent MG can be used for NTN MG enhancement, and this can be revisited after RAN2 has concluded on NTN MG.</w:t>
            </w:r>
          </w:p>
          <w:p w14:paraId="65F9A865" w14:textId="664135AF" w:rsidR="00AB4ED8" w:rsidRDefault="00AB4ED8" w:rsidP="00165771">
            <w:pPr>
              <w:pStyle w:val="ListParagraph"/>
              <w:numPr>
                <w:ilvl w:val="0"/>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 xml:space="preserve">Option </w:t>
            </w:r>
            <w:r w:rsidR="007877BB">
              <w:rPr>
                <w:rFonts w:eastAsia="SimSun"/>
                <w:szCs w:val="24"/>
                <w:lang w:eastAsia="zh-CN"/>
              </w:rPr>
              <w:t>2</w:t>
            </w:r>
            <w:r>
              <w:rPr>
                <w:rFonts w:eastAsia="SimSun"/>
                <w:szCs w:val="24"/>
                <w:lang w:eastAsia="zh-CN"/>
              </w:rPr>
              <w:t xml:space="preserve"> (OPPO):</w:t>
            </w:r>
          </w:p>
          <w:p w14:paraId="35BE1E88"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De-prioritize the joint configuration between MUSIM gap and other features.</w:t>
            </w:r>
          </w:p>
          <w:p w14:paraId="59A61A33"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Support the joint configuration of {concurrent gaps &amp; X} where at least one of the concurrent gaps is X:</w:t>
            </w:r>
          </w:p>
          <w:p w14:paraId="54480BB7" w14:textId="77777777" w:rsidR="00AB4ED8" w:rsidRDefault="00AB4ED8" w:rsidP="00165771">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X could be pre-MG/NCSG/ POS gap</w:t>
            </w:r>
          </w:p>
          <w:p w14:paraId="6AF6489D"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 xml:space="preserve">For {concurrent gaps &amp; POS </w:t>
            </w:r>
            <w:proofErr w:type="gramStart"/>
            <w:r>
              <w:rPr>
                <w:rFonts w:eastAsia="SimSun" w:hint="eastAsia"/>
                <w:szCs w:val="24"/>
                <w:lang w:eastAsia="zh-CN"/>
              </w:rPr>
              <w:t>ga</w:t>
            </w:r>
            <w:r>
              <w:rPr>
                <w:rFonts w:eastAsia="SimSun"/>
                <w:szCs w:val="24"/>
                <w:lang w:eastAsia="zh-CN"/>
              </w:rPr>
              <w:t>p</w:t>
            </w:r>
            <w:proofErr w:type="gramEnd"/>
            <w:r>
              <w:rPr>
                <w:rFonts w:eastAsia="SimSun"/>
                <w:szCs w:val="24"/>
                <w:lang w:eastAsia="zh-CN"/>
              </w:rPr>
              <w:t>}, only one gap is POS gap, either RRC based or MAC CE based.</w:t>
            </w:r>
          </w:p>
          <w:p w14:paraId="054CA6C6"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De-prioritize the joint configuration between pre-MG and NCSG/MAC CE based POS-pre-gap.</w:t>
            </w:r>
          </w:p>
          <w:p w14:paraId="68A6B798"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De-prioritize the joint configuration between NCSG and POS gap.</w:t>
            </w:r>
          </w:p>
          <w:p w14:paraId="5EDE2EDD"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Support the joint configuration of {concurrent gaps &amp; Y + concurrent gaps &amp; Z} where one of the concurrent gaps is Y and another gap is Z:</w:t>
            </w:r>
          </w:p>
          <w:p w14:paraId="0CB8BCAA" w14:textId="77777777" w:rsidR="00AB4ED8" w:rsidRDefault="00AB4ED8" w:rsidP="00165771">
            <w:pPr>
              <w:pStyle w:val="ListParagraph"/>
              <w:numPr>
                <w:ilvl w:val="2"/>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lastRenderedPageBreak/>
              <w:t>Y and Z could be pre-MG/NCSG /POS gap</w:t>
            </w:r>
          </w:p>
          <w:p w14:paraId="262A7A36" w14:textId="2C03C74E" w:rsidR="00AB4ED8" w:rsidRDefault="00AB4ED8" w:rsidP="00165771">
            <w:pPr>
              <w:pStyle w:val="ListParagraph"/>
              <w:numPr>
                <w:ilvl w:val="0"/>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Option</w:t>
            </w:r>
            <w:r w:rsidR="007877BB">
              <w:rPr>
                <w:rFonts w:eastAsia="SimSun"/>
                <w:szCs w:val="24"/>
                <w:lang w:eastAsia="zh-CN"/>
              </w:rPr>
              <w:t xml:space="preserve"> 3</w:t>
            </w:r>
            <w:r>
              <w:rPr>
                <w:rFonts w:eastAsia="SimSun"/>
                <w:szCs w:val="24"/>
                <w:lang w:eastAsia="zh-CN"/>
              </w:rPr>
              <w:t xml:space="preserve"> (Ericsson):</w:t>
            </w:r>
          </w:p>
          <w:p w14:paraId="469F22CA" w14:textId="77777777" w:rsidR="00AB4ED8" w:rsidRDefault="00AB4ED8" w:rsidP="00165771">
            <w:pPr>
              <w:pStyle w:val="ListParagraph"/>
              <w:numPr>
                <w:ilvl w:val="1"/>
                <w:numId w:val="7"/>
              </w:numPr>
              <w:overflowPunct/>
              <w:autoSpaceDE/>
              <w:autoSpaceDN/>
              <w:adjustRightInd/>
              <w:spacing w:after="115"/>
              <w:ind w:firstLineChars="0"/>
              <w:textAlignment w:val="auto"/>
              <w:rPr>
                <w:rFonts w:eastAsia="SimSun"/>
                <w:szCs w:val="24"/>
                <w:lang w:eastAsia="zh-CN"/>
              </w:rPr>
            </w:pPr>
            <w:r>
              <w:rPr>
                <w:rFonts w:eastAsia="SimSun"/>
                <w:szCs w:val="24"/>
                <w:lang w:eastAsia="zh-CN"/>
              </w:rPr>
              <w:t>From RAN4’s perspective, all the gap combinations’ configurations are possible.</w:t>
            </w:r>
          </w:p>
          <w:p w14:paraId="6206698F" w14:textId="33598350" w:rsidR="00AB4ED8" w:rsidRDefault="00AB4ED8" w:rsidP="00165771">
            <w:pPr>
              <w:pStyle w:val="ListParagraph"/>
              <w:numPr>
                <w:ilvl w:val="1"/>
                <w:numId w:val="7"/>
              </w:numPr>
              <w:spacing w:after="120"/>
              <w:ind w:firstLineChars="0"/>
              <w:rPr>
                <w:rFonts w:eastAsia="SimSun"/>
                <w:szCs w:val="24"/>
                <w:lang w:eastAsia="zh-CN"/>
              </w:rPr>
            </w:pPr>
            <w:proofErr w:type="spellStart"/>
            <w:r>
              <w:rPr>
                <w:rFonts w:eastAsia="SimSun"/>
                <w:szCs w:val="24"/>
                <w:lang w:eastAsia="zh-CN"/>
              </w:rPr>
              <w:t>ePOS</w:t>
            </w:r>
            <w:proofErr w:type="spellEnd"/>
            <w:r>
              <w:rPr>
                <w:rFonts w:eastAsia="SimSun"/>
                <w:szCs w:val="24"/>
                <w:lang w:eastAsia="zh-CN"/>
              </w:rPr>
              <w:t xml:space="preserve"> is not activated simultaneously with legacy positioning gap. (MTK)</w:t>
            </w:r>
          </w:p>
          <w:p w14:paraId="5BC4D246" w14:textId="77777777" w:rsidR="00AB4ED8" w:rsidRDefault="00AB4ED8">
            <w:pPr>
              <w:rPr>
                <w:i/>
                <w:color w:val="0070C0"/>
                <w:lang w:val="en-US" w:eastAsia="zh-CN"/>
              </w:rPr>
            </w:pPr>
          </w:p>
          <w:p w14:paraId="107E1CF6" w14:textId="77777777" w:rsidR="00AC000F" w:rsidRDefault="00D11212">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4D6FA7E9" w14:textId="1F9C8410" w:rsidR="00B108E4" w:rsidRPr="00165771" w:rsidRDefault="00B108E4" w:rsidP="00B108E4">
            <w:pPr>
              <w:pStyle w:val="ListParagraph"/>
              <w:numPr>
                <w:ilvl w:val="0"/>
                <w:numId w:val="7"/>
              </w:numPr>
              <w:spacing w:after="120" w:line="259" w:lineRule="auto"/>
              <w:ind w:firstLineChars="0"/>
              <w:jc w:val="both"/>
              <w:rPr>
                <w:rFonts w:eastAsiaTheme="minorEastAsia"/>
                <w:i/>
                <w:lang w:val="en-US" w:eastAsia="zh-CN"/>
              </w:rPr>
            </w:pPr>
            <w:r w:rsidRPr="00165771">
              <w:rPr>
                <w:rFonts w:eastAsiaTheme="minorEastAsia"/>
                <w:i/>
                <w:lang w:val="en-US" w:eastAsia="zh-CN"/>
              </w:rPr>
              <w:t xml:space="preserve">Majority companies agreed that </w:t>
            </w:r>
            <w:r w:rsidRPr="00165771">
              <w:rPr>
                <w:rFonts w:eastAsia="SimSun"/>
                <w:szCs w:val="24"/>
                <w:lang w:eastAsia="zh-CN"/>
              </w:rPr>
              <w:t>RAN4 will not define any requirements for or restriction on joint configuration of different gap features in R17</w:t>
            </w:r>
            <w:r w:rsidRPr="00B108E4">
              <w:rPr>
                <w:rFonts w:eastAsia="SimSun"/>
                <w:szCs w:val="24"/>
                <w:lang w:eastAsia="zh-CN"/>
              </w:rPr>
              <w:t>, please c</w:t>
            </w:r>
            <w:r w:rsidRPr="00165771">
              <w:rPr>
                <w:rFonts w:eastAsia="SimSun"/>
                <w:szCs w:val="24"/>
                <w:lang w:eastAsia="zh-CN"/>
              </w:rPr>
              <w:t>onfirm the tentative agreement in 2</w:t>
            </w:r>
            <w:r w:rsidRPr="00165771">
              <w:rPr>
                <w:rFonts w:eastAsia="SimSun"/>
                <w:szCs w:val="24"/>
                <w:vertAlign w:val="superscript"/>
                <w:lang w:eastAsia="zh-CN"/>
              </w:rPr>
              <w:t>nd</w:t>
            </w:r>
            <w:r w:rsidRPr="00165771">
              <w:rPr>
                <w:rFonts w:eastAsia="SimSun"/>
                <w:szCs w:val="24"/>
                <w:lang w:eastAsia="zh-CN"/>
              </w:rPr>
              <w:t xml:space="preserve"> round</w:t>
            </w:r>
            <w:r w:rsidRPr="00B108E4">
              <w:rPr>
                <w:rFonts w:eastAsia="SimSun"/>
                <w:szCs w:val="24"/>
                <w:lang w:eastAsia="zh-CN"/>
              </w:rPr>
              <w:t xml:space="preserve"> </w:t>
            </w:r>
            <w:r w:rsidRPr="00B108E4">
              <w:rPr>
                <w:rFonts w:eastAsiaTheme="minorEastAsia"/>
                <w:iCs/>
                <w:lang w:val="en-US" w:eastAsia="zh-CN"/>
              </w:rPr>
              <w:t xml:space="preserve">(can directly discuss in the email thread for </w:t>
            </w:r>
            <w:proofErr w:type="gramStart"/>
            <w:r w:rsidRPr="00B108E4">
              <w:rPr>
                <w:rFonts w:eastAsiaTheme="minorEastAsia"/>
                <w:iCs/>
                <w:lang w:val="en-US" w:eastAsia="zh-CN"/>
              </w:rPr>
              <w:t>reply</w:t>
            </w:r>
            <w:proofErr w:type="gramEnd"/>
            <w:r w:rsidRPr="00B108E4">
              <w:rPr>
                <w:rFonts w:eastAsiaTheme="minorEastAsia"/>
                <w:iCs/>
                <w:lang w:val="en-US" w:eastAsia="zh-CN"/>
              </w:rPr>
              <w:t xml:space="preserve"> LS)</w:t>
            </w:r>
            <w:r w:rsidRPr="00B108E4">
              <w:rPr>
                <w:rFonts w:eastAsia="SimSun"/>
                <w:szCs w:val="24"/>
                <w:lang w:eastAsia="zh-CN"/>
              </w:rPr>
              <w:t>.</w:t>
            </w:r>
          </w:p>
          <w:p w14:paraId="0F23E96C" w14:textId="3CAE2901" w:rsidR="00B108E4" w:rsidRPr="00165771" w:rsidRDefault="00B108E4" w:rsidP="00B108E4">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Discuss the FFS part in tentative agreement </w:t>
            </w:r>
            <w:r w:rsidRPr="00B108E4">
              <w:rPr>
                <w:rFonts w:eastAsiaTheme="minorEastAsia"/>
                <w:iCs/>
                <w:lang w:val="en-US" w:eastAsia="zh-CN"/>
              </w:rPr>
              <w:t xml:space="preserve">in the email thread for </w:t>
            </w:r>
            <w:proofErr w:type="gramStart"/>
            <w:r w:rsidRPr="00B108E4">
              <w:rPr>
                <w:rFonts w:eastAsiaTheme="minorEastAsia"/>
                <w:iCs/>
                <w:lang w:val="en-US" w:eastAsia="zh-CN"/>
              </w:rPr>
              <w:t>reply</w:t>
            </w:r>
            <w:proofErr w:type="gramEnd"/>
            <w:r w:rsidRPr="00B108E4">
              <w:rPr>
                <w:rFonts w:eastAsiaTheme="minorEastAsia"/>
                <w:iCs/>
                <w:lang w:val="en-US" w:eastAsia="zh-CN"/>
              </w:rPr>
              <w:t xml:space="preserve"> LS</w:t>
            </w:r>
            <w:r w:rsidRPr="00B108E4">
              <w:rPr>
                <w:rFonts w:eastAsia="SimSun"/>
                <w:szCs w:val="24"/>
                <w:lang w:eastAsia="zh-CN"/>
              </w:rPr>
              <w:t>.</w:t>
            </w:r>
          </w:p>
          <w:p w14:paraId="0067ED00" w14:textId="3981E7B4" w:rsidR="00B108E4" w:rsidRPr="00165771" w:rsidRDefault="00B108E4" w:rsidP="00B108E4">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If needed, the unsolved issues would be captured in the WF </w:t>
            </w:r>
          </w:p>
          <w:p w14:paraId="40EE6221" w14:textId="0F2EC667" w:rsidR="00B108E4" w:rsidRDefault="00B108E4">
            <w:pPr>
              <w:rPr>
                <w:color w:val="0070C0"/>
                <w:lang w:val="en-US" w:eastAsia="zh-CN"/>
              </w:rPr>
            </w:pPr>
          </w:p>
        </w:tc>
      </w:tr>
      <w:tr w:rsidR="00B108E4" w14:paraId="4206ADF3" w14:textId="77777777" w:rsidTr="00B108E4">
        <w:trPr>
          <w:gridAfter w:val="1"/>
          <w:wAfter w:w="394" w:type="dxa"/>
        </w:trPr>
        <w:tc>
          <w:tcPr>
            <w:tcW w:w="1595" w:type="dxa"/>
          </w:tcPr>
          <w:p w14:paraId="62D0FAB1" w14:textId="77777777" w:rsidR="00B108E4" w:rsidRDefault="00B108E4" w:rsidP="00B108E4">
            <w:pPr>
              <w:rPr>
                <w:b/>
                <w:u w:val="single"/>
                <w:lang w:eastAsia="ko-KR"/>
              </w:rPr>
            </w:pPr>
            <w:r>
              <w:rPr>
                <w:b/>
                <w:u w:val="single"/>
                <w:lang w:eastAsia="ko-KR"/>
              </w:rPr>
              <w:lastRenderedPageBreak/>
              <w:t xml:space="preserve">Issue 1-2: How many gaps (including </w:t>
            </w:r>
            <w:proofErr w:type="spellStart"/>
            <w:r>
              <w:rPr>
                <w:b/>
                <w:u w:val="single"/>
                <w:lang w:eastAsia="ko-KR"/>
              </w:rPr>
              <w:t>ePOS</w:t>
            </w:r>
            <w:proofErr w:type="spellEnd"/>
            <w:r>
              <w:rPr>
                <w:b/>
                <w:u w:val="single"/>
                <w:lang w:eastAsia="ko-KR"/>
              </w:rPr>
              <w:t xml:space="preserve"> gap, MUSIM gap, concurrent gap from MGE WI) could be activated simultaneously?</w:t>
            </w:r>
          </w:p>
          <w:p w14:paraId="2BE440E8" w14:textId="77777777" w:rsidR="00B108E4" w:rsidRDefault="00B108E4" w:rsidP="00B108E4">
            <w:pPr>
              <w:rPr>
                <w:b/>
                <w:u w:val="single"/>
                <w:lang w:eastAsia="ko-KR"/>
              </w:rPr>
            </w:pPr>
          </w:p>
        </w:tc>
        <w:tc>
          <w:tcPr>
            <w:tcW w:w="8262" w:type="dxa"/>
          </w:tcPr>
          <w:p w14:paraId="12A052D5" w14:textId="77777777" w:rsidR="00B108E4" w:rsidRPr="00A47B7A" w:rsidRDefault="00B108E4" w:rsidP="00B108E4">
            <w:pPr>
              <w:rPr>
                <w:i/>
                <w:color w:val="0070C0"/>
                <w:highlight w:val="yellow"/>
                <w:lang w:val="en-US" w:eastAsia="zh-CN"/>
              </w:rPr>
            </w:pPr>
            <w:r w:rsidRPr="00A47B7A">
              <w:rPr>
                <w:i/>
                <w:color w:val="0070C0"/>
                <w:highlight w:val="yellow"/>
                <w:lang w:val="en-US" w:eastAsia="zh-CN"/>
              </w:rPr>
              <w:t>Tentative a</w:t>
            </w:r>
            <w:r w:rsidRPr="00A47B7A">
              <w:rPr>
                <w:rFonts w:hint="eastAsia"/>
                <w:i/>
                <w:color w:val="0070C0"/>
                <w:highlight w:val="yellow"/>
                <w:lang w:val="en-US" w:eastAsia="zh-CN"/>
              </w:rPr>
              <w:t>greements:</w:t>
            </w:r>
          </w:p>
          <w:p w14:paraId="447808C6" w14:textId="37A307CD" w:rsidR="00B108E4" w:rsidRPr="00A47B7A" w:rsidRDefault="00C64468" w:rsidP="00165771">
            <w:pPr>
              <w:pStyle w:val="ListParagraph"/>
              <w:numPr>
                <w:ilvl w:val="0"/>
                <w:numId w:val="7"/>
              </w:numPr>
              <w:overflowPunct/>
              <w:autoSpaceDE/>
              <w:autoSpaceDN/>
              <w:adjustRightInd/>
              <w:spacing w:after="115"/>
              <w:ind w:firstLineChars="0"/>
              <w:textAlignment w:val="auto"/>
              <w:rPr>
                <w:rFonts w:eastAsia="SimSun"/>
                <w:szCs w:val="24"/>
                <w:highlight w:val="yellow"/>
                <w:lang w:eastAsia="zh-CN"/>
              </w:rPr>
            </w:pPr>
            <w:r>
              <w:rPr>
                <w:rFonts w:eastAsia="SimSun"/>
                <w:szCs w:val="24"/>
                <w:highlight w:val="yellow"/>
                <w:lang w:eastAsia="zh-CN"/>
              </w:rPr>
              <w:t>No tentative agreement</w:t>
            </w:r>
          </w:p>
          <w:p w14:paraId="4BF56BBF" w14:textId="77777777" w:rsidR="00B108E4" w:rsidRDefault="00B108E4" w:rsidP="00B108E4">
            <w:pPr>
              <w:rPr>
                <w:i/>
                <w:color w:val="0070C0"/>
                <w:lang w:val="en-US" w:eastAsia="zh-CN"/>
              </w:rPr>
            </w:pPr>
            <w:r>
              <w:rPr>
                <w:rFonts w:hint="eastAsia"/>
                <w:i/>
                <w:color w:val="0070C0"/>
                <w:lang w:val="en-US" w:eastAsia="zh-CN"/>
              </w:rPr>
              <w:t>Candidate options:</w:t>
            </w:r>
          </w:p>
          <w:p w14:paraId="7E20BFFE" w14:textId="479376FB" w:rsidR="00B23964" w:rsidRDefault="00B23964" w:rsidP="00B2396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r w:rsidR="00C64468">
              <w:rPr>
                <w:rFonts w:eastAsia="SimSun"/>
                <w:szCs w:val="24"/>
                <w:lang w:eastAsia="zh-CN"/>
              </w:rPr>
              <w:t>, ZTE</w:t>
            </w:r>
            <w:r>
              <w:rPr>
                <w:rFonts w:eastAsia="SimSun"/>
                <w:szCs w:val="24"/>
                <w:lang w:eastAsia="zh-CN"/>
              </w:rPr>
              <w:t>): Up to RAN2 decision.</w:t>
            </w:r>
          </w:p>
          <w:p w14:paraId="49727474" w14:textId="77777777" w:rsidR="00B23964" w:rsidRDefault="00B23964" w:rsidP="00B2396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(Xiaomi):</w:t>
            </w:r>
          </w:p>
          <w:p w14:paraId="46EA5664"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the overhead is smaller than the max overhead, MUSIM gap and concurrent gaps including </w:t>
            </w:r>
            <w:proofErr w:type="spellStart"/>
            <w:r>
              <w:rPr>
                <w:rFonts w:eastAsia="SimSun"/>
                <w:szCs w:val="24"/>
                <w:lang w:eastAsia="zh-CN"/>
              </w:rPr>
              <w:t>ePOS</w:t>
            </w:r>
            <w:proofErr w:type="spellEnd"/>
            <w:r>
              <w:rPr>
                <w:rFonts w:eastAsia="SimSun"/>
                <w:szCs w:val="24"/>
                <w:lang w:eastAsia="zh-CN"/>
              </w:rPr>
              <w:t xml:space="preserve"> gap and the gap from MGE WI could be activated simultaneously</w:t>
            </w:r>
          </w:p>
          <w:p w14:paraId="27010269" w14:textId="77777777" w:rsidR="00B23964" w:rsidRDefault="00B23964" w:rsidP="00B2396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(vivo):</w:t>
            </w:r>
          </w:p>
          <w:p w14:paraId="6CC645F1"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the maximum number of activated gaps is the summation of the maximum gap number of all activated gap related features</w:t>
            </w:r>
          </w:p>
          <w:p w14:paraId="0D76198D" w14:textId="77777777" w:rsidR="00B23964" w:rsidRDefault="00B23964" w:rsidP="00B23964">
            <w:pPr>
              <w:pStyle w:val="ListParagraph"/>
              <w:numPr>
                <w:ilvl w:val="3"/>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maximum number on total activated gaps is 5.</w:t>
            </w:r>
          </w:p>
          <w:p w14:paraId="06BEF863" w14:textId="21652DB0" w:rsidR="00B23964" w:rsidRDefault="00B23964" w:rsidP="00B2396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(MediaTek</w:t>
            </w:r>
            <w:r w:rsidR="007877BB">
              <w:rPr>
                <w:rFonts w:eastAsia="SimSun"/>
                <w:szCs w:val="24"/>
                <w:lang w:eastAsia="zh-CN"/>
              </w:rPr>
              <w:t>, Ericsson(with update)</w:t>
            </w:r>
            <w:r w:rsidR="00C64468">
              <w:rPr>
                <w:rFonts w:eastAsia="SimSun"/>
                <w:szCs w:val="24"/>
                <w:lang w:eastAsia="zh-CN"/>
              </w:rPr>
              <w:t>, Nokia, Intel</w:t>
            </w:r>
            <w:r>
              <w:rPr>
                <w:rFonts w:eastAsia="SimSun"/>
                <w:szCs w:val="24"/>
                <w:lang w:eastAsia="zh-CN"/>
              </w:rPr>
              <w:t>):</w:t>
            </w:r>
          </w:p>
          <w:p w14:paraId="674BB059"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SimSun"/>
                <w:szCs w:val="24"/>
                <w:lang w:eastAsia="zh-CN"/>
              </w:rPr>
            </w:pPr>
            <w:r>
              <w:t>Up to 2 gaps can be configured to UE which does not support per-FR gap, and up to 3 gaps cross all FRs can be configured to UE which supports per-FR gap in SA case.</w:t>
            </w:r>
          </w:p>
          <w:p w14:paraId="5DB943FC" w14:textId="77777777" w:rsidR="00B23964" w:rsidRDefault="00B23964" w:rsidP="00B2396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(OPPO):</w:t>
            </w:r>
          </w:p>
          <w:p w14:paraId="27720BD7" w14:textId="77777777" w:rsidR="00B23964" w:rsidRDefault="00B23964" w:rsidP="00B23964">
            <w:pPr>
              <w:pStyle w:val="ListParagraph"/>
              <w:numPr>
                <w:ilvl w:val="2"/>
                <w:numId w:val="7"/>
              </w:numPr>
              <w:spacing w:after="120"/>
              <w:ind w:firstLineChars="0"/>
              <w:rPr>
                <w:rFonts w:eastAsia="SimSun"/>
                <w:szCs w:val="24"/>
                <w:lang w:eastAsia="zh-CN"/>
              </w:rPr>
            </w:pPr>
            <w:r>
              <w:rPr>
                <w:rFonts w:eastAsia="SimSun"/>
                <w:szCs w:val="24"/>
                <w:lang w:eastAsia="zh-CN"/>
              </w:rPr>
              <w:t xml:space="preserve">For the number of simultaneous activated gaps except MUSIM, the existing restriction defined for concurrent gaps in Table 9.1.8-1 could apply for co-existence of Rel-17 measurement gaps (including </w:t>
            </w:r>
            <w:proofErr w:type="spellStart"/>
            <w:r>
              <w:rPr>
                <w:rFonts w:eastAsia="SimSun"/>
                <w:szCs w:val="24"/>
                <w:lang w:eastAsia="zh-CN"/>
              </w:rPr>
              <w:t>ePOS</w:t>
            </w:r>
            <w:proofErr w:type="spellEnd"/>
            <w:r>
              <w:rPr>
                <w:rFonts w:eastAsia="SimSun"/>
                <w:szCs w:val="24"/>
                <w:lang w:eastAsia="zh-CN"/>
              </w:rPr>
              <w:t xml:space="preserve"> gap, concurrent </w:t>
            </w:r>
            <w:proofErr w:type="gramStart"/>
            <w:r>
              <w:rPr>
                <w:rFonts w:eastAsia="SimSun"/>
                <w:szCs w:val="24"/>
                <w:lang w:eastAsia="zh-CN"/>
              </w:rPr>
              <w:t>gap</w:t>
            </w:r>
            <w:proofErr w:type="gramEnd"/>
            <w:r>
              <w:rPr>
                <w:rFonts w:eastAsia="SimSun"/>
                <w:szCs w:val="24"/>
                <w:lang w:eastAsia="zh-CN"/>
              </w:rPr>
              <w:t xml:space="preserve"> and potential NTN gaps).</w:t>
            </w:r>
          </w:p>
          <w:p w14:paraId="5D3D0328"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Co-existence of MUSIM gap and other gaps are not considered. Up to 2 periodic gaps and/or 1 aperiodic gap could be configured MUSIM purpose.</w:t>
            </w:r>
          </w:p>
          <w:p w14:paraId="08AEFD63" w14:textId="27FE2B9F" w:rsidR="00B23964" w:rsidRDefault="00B23964" w:rsidP="00B2396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(Huawei (except the last bullet of total number), ZTE (except the NTN bullet)</w:t>
            </w:r>
            <w:r w:rsidR="007877BB">
              <w:rPr>
                <w:rFonts w:eastAsia="SimSun"/>
                <w:szCs w:val="24"/>
                <w:lang w:eastAsia="zh-CN"/>
              </w:rPr>
              <w:t>, CATT</w:t>
            </w:r>
            <w:r w:rsidR="00C64468">
              <w:rPr>
                <w:rFonts w:eastAsia="SimSun"/>
                <w:szCs w:val="24"/>
                <w:lang w:eastAsia="zh-CN"/>
              </w:rPr>
              <w:t>, Intel(first two bullets)</w:t>
            </w:r>
            <w:r>
              <w:rPr>
                <w:rFonts w:eastAsia="SimSun"/>
                <w:szCs w:val="24"/>
                <w:lang w:eastAsia="zh-CN"/>
              </w:rPr>
              <w:t>):</w:t>
            </w:r>
          </w:p>
          <w:p w14:paraId="3C3B6900"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For </w:t>
            </w:r>
            <w:proofErr w:type="spellStart"/>
            <w:r>
              <w:rPr>
                <w:rFonts w:eastAsiaTheme="minorEastAsia"/>
                <w:bCs/>
                <w:lang w:eastAsia="zh-CN"/>
              </w:rPr>
              <w:t>ePOS</w:t>
            </w:r>
            <w:proofErr w:type="spellEnd"/>
            <w:r>
              <w:rPr>
                <w:rFonts w:eastAsiaTheme="minorEastAsia"/>
                <w:bCs/>
                <w:lang w:eastAsia="zh-CN"/>
              </w:rPr>
              <w:t xml:space="preserve">, only one </w:t>
            </w:r>
            <w:proofErr w:type="spellStart"/>
            <w:r>
              <w:rPr>
                <w:rFonts w:eastAsiaTheme="minorEastAsia"/>
                <w:bCs/>
                <w:lang w:eastAsia="zh-CN"/>
              </w:rPr>
              <w:t>ePOS</w:t>
            </w:r>
            <w:proofErr w:type="spellEnd"/>
            <w:r>
              <w:rPr>
                <w:rFonts w:eastAsiaTheme="minorEastAsia"/>
                <w:bCs/>
                <w:lang w:eastAsia="zh-CN"/>
              </w:rPr>
              <w:t xml:space="preserve"> gap can be activated simultaneously, and from RAN4 perspective no other MG can be configured at the same time. </w:t>
            </w:r>
          </w:p>
          <w:p w14:paraId="4E37FB04"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For MUSIM, up to 3 gaps can be configured (and activated) with up to periodic gaps and up to one aperiodic </w:t>
            </w:r>
            <w:proofErr w:type="gramStart"/>
            <w:r>
              <w:rPr>
                <w:rFonts w:eastAsiaTheme="minorEastAsia"/>
                <w:bCs/>
                <w:lang w:eastAsia="zh-CN"/>
              </w:rPr>
              <w:t>gaps</w:t>
            </w:r>
            <w:proofErr w:type="gramEnd"/>
            <w:r>
              <w:rPr>
                <w:rFonts w:eastAsiaTheme="minorEastAsia"/>
                <w:bCs/>
                <w:lang w:eastAsia="zh-CN"/>
              </w:rPr>
              <w:t xml:space="preserve">, and </w:t>
            </w:r>
            <w:r>
              <w:rPr>
                <w:rFonts w:eastAsiaTheme="minorEastAsia"/>
                <w:bCs/>
                <w:lang w:eastAsia="zh-CN"/>
              </w:rPr>
              <w:lastRenderedPageBreak/>
              <w:t>from RAN4 perspective no other MG can be configured at the same time.</w:t>
            </w:r>
          </w:p>
          <w:p w14:paraId="54A5B65F"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For concurrent MGs, RAN4 has provided number of supported MGs in R2-2202604 (all the configured MGs are legacy MGs and thus activated), and from RAN4 perspective no other MG can be configured at the same time.</w:t>
            </w:r>
          </w:p>
          <w:p w14:paraId="74524641"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For NTN, from RAN4 perspective up to 2 MGs can be configured (and activated) using concurrent MG framework. (Huawei)</w:t>
            </w:r>
          </w:p>
          <w:p w14:paraId="135E3376" w14:textId="77777777" w:rsidR="00B23964" w:rsidRDefault="00B23964" w:rsidP="00B23964">
            <w:pPr>
              <w:pStyle w:val="ListParagraph"/>
              <w:numPr>
                <w:ilvl w:val="2"/>
                <w:numId w:val="7"/>
              </w:numPr>
              <w:overflowPunct/>
              <w:autoSpaceDE/>
              <w:autoSpaceDN/>
              <w:adjustRightInd/>
              <w:spacing w:after="120"/>
              <w:ind w:firstLineChars="0"/>
              <w:textAlignment w:val="auto"/>
              <w:rPr>
                <w:rFonts w:eastAsiaTheme="minorEastAsia"/>
                <w:bCs/>
                <w:lang w:eastAsia="zh-CN"/>
              </w:rPr>
            </w:pPr>
            <w:r>
              <w:rPr>
                <w:rFonts w:eastAsiaTheme="minorEastAsia" w:hint="eastAsia"/>
                <w:bCs/>
                <w:lang w:eastAsia="zh-CN"/>
              </w:rPr>
              <w:t xml:space="preserve">the allowed maximum number of all gaps within the consideration of </w:t>
            </w:r>
            <w:proofErr w:type="spellStart"/>
            <w:r>
              <w:rPr>
                <w:rFonts w:eastAsiaTheme="minorEastAsia" w:hint="eastAsia"/>
                <w:bCs/>
                <w:lang w:eastAsia="zh-CN"/>
              </w:rPr>
              <w:t>ePOS</w:t>
            </w:r>
            <w:proofErr w:type="spellEnd"/>
            <w:r>
              <w:rPr>
                <w:rFonts w:eastAsiaTheme="minorEastAsia" w:hint="eastAsia"/>
                <w:bCs/>
                <w:lang w:eastAsia="zh-CN"/>
              </w:rPr>
              <w:t xml:space="preserve"> gap, MUSIM gap and concurrent gap are 7.</w:t>
            </w:r>
            <w:r>
              <w:rPr>
                <w:rFonts w:eastAsiaTheme="minorEastAsia"/>
                <w:bCs/>
                <w:lang w:eastAsia="zh-CN"/>
              </w:rPr>
              <w:t xml:space="preserve"> (ZTE)</w:t>
            </w:r>
          </w:p>
          <w:p w14:paraId="1FE8F57C" w14:textId="5E167DC8" w:rsidR="00B23964" w:rsidRDefault="00B23964" w:rsidP="00B23964">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7 (Ericsson</w:t>
            </w:r>
            <w:r w:rsidR="007877BB">
              <w:rPr>
                <w:rFonts w:eastAsia="SimSun"/>
                <w:szCs w:val="24"/>
                <w:lang w:eastAsia="zh-CN"/>
              </w:rPr>
              <w:t>, vivo(with update)</w:t>
            </w:r>
            <w:r>
              <w:rPr>
                <w:rFonts w:eastAsia="SimSun"/>
                <w:szCs w:val="24"/>
                <w:lang w:eastAsia="zh-CN"/>
              </w:rPr>
              <w:t>):</w:t>
            </w:r>
          </w:p>
          <w:p w14:paraId="471E51B1" w14:textId="77777777" w:rsidR="00B23964" w:rsidRDefault="00B23964" w:rsidP="00B23964">
            <w:pPr>
              <w:pStyle w:val="ListParagraph"/>
              <w:numPr>
                <w:ilvl w:val="2"/>
                <w:numId w:val="7"/>
              </w:numPr>
              <w:spacing w:after="120"/>
              <w:ind w:firstLineChars="0"/>
              <w:rPr>
                <w:rFonts w:eastAsia="SimSun"/>
                <w:szCs w:val="24"/>
                <w:lang w:eastAsia="zh-CN"/>
              </w:rPr>
            </w:pPr>
            <w:r>
              <w:rPr>
                <w:rFonts w:eastAsia="SimSun"/>
                <w:szCs w:val="24"/>
                <w:lang w:eastAsia="zh-CN"/>
              </w:rPr>
              <w:t>Reuse the agreements from concurrent gaps to permit at most two per-UE gaps for UE supporting per-UE gap only, and at most three gaps crossing FR for UE supporting per-FR gap for NW-A’s measurement.</w:t>
            </w:r>
          </w:p>
          <w:p w14:paraId="7130BD41" w14:textId="77777777" w:rsidR="00B23964" w:rsidRDefault="00B23964" w:rsidP="00B23964">
            <w:pPr>
              <w:pStyle w:val="ListParagraph"/>
              <w:numPr>
                <w:ilvl w:val="2"/>
                <w:numId w:val="7"/>
              </w:numPr>
              <w:spacing w:after="120"/>
              <w:ind w:firstLineChars="0"/>
              <w:rPr>
                <w:rFonts w:eastAsia="SimSun"/>
                <w:szCs w:val="24"/>
                <w:lang w:eastAsia="zh-CN"/>
              </w:rPr>
            </w:pPr>
            <w:r>
              <w:rPr>
                <w:rFonts w:eastAsia="SimSun"/>
                <w:szCs w:val="24"/>
                <w:lang w:eastAsia="zh-CN"/>
              </w:rPr>
              <w:t xml:space="preserve">At most 5 gaps can be activated at the same time if UE can support concurrent gaps, </w:t>
            </w:r>
            <w:proofErr w:type="spellStart"/>
            <w:r>
              <w:rPr>
                <w:rFonts w:eastAsia="SimSun"/>
                <w:szCs w:val="24"/>
                <w:lang w:eastAsia="zh-CN"/>
              </w:rPr>
              <w:t>ePOS</w:t>
            </w:r>
            <w:proofErr w:type="spellEnd"/>
            <w:r>
              <w:rPr>
                <w:rFonts w:eastAsia="SimSun"/>
                <w:szCs w:val="24"/>
                <w:lang w:eastAsia="zh-CN"/>
              </w:rPr>
              <w:t xml:space="preserve"> gap and MUSIM gaps as follow.</w:t>
            </w:r>
          </w:p>
          <w:p w14:paraId="75D94B2A" w14:textId="77777777" w:rsidR="00B23964" w:rsidRDefault="00B23964" w:rsidP="00B23964">
            <w:pPr>
              <w:pStyle w:val="ListParagraph"/>
              <w:numPr>
                <w:ilvl w:val="3"/>
                <w:numId w:val="7"/>
              </w:numPr>
              <w:spacing w:after="120"/>
              <w:ind w:firstLineChars="0"/>
              <w:rPr>
                <w:rFonts w:eastAsia="SimSun"/>
                <w:szCs w:val="24"/>
                <w:lang w:eastAsia="zh-CN"/>
              </w:rPr>
            </w:pPr>
            <w:r>
              <w:rPr>
                <w:rFonts w:eastAsia="SimSun"/>
                <w:szCs w:val="24"/>
                <w:lang w:eastAsia="zh-CN"/>
              </w:rPr>
              <w:t xml:space="preserve">Two gaps for NW-A mobility and/or positioning </w:t>
            </w:r>
          </w:p>
          <w:p w14:paraId="2C258178" w14:textId="77777777" w:rsidR="00B23964" w:rsidRDefault="00B23964" w:rsidP="00B23964">
            <w:pPr>
              <w:pStyle w:val="ListParagraph"/>
              <w:numPr>
                <w:ilvl w:val="3"/>
                <w:numId w:val="7"/>
              </w:numPr>
              <w:spacing w:after="120"/>
              <w:ind w:firstLineChars="0"/>
              <w:rPr>
                <w:rFonts w:eastAsia="SimSun"/>
                <w:szCs w:val="24"/>
                <w:lang w:eastAsia="zh-CN"/>
              </w:rPr>
            </w:pPr>
            <w:r>
              <w:rPr>
                <w:rFonts w:eastAsia="SimSun"/>
                <w:szCs w:val="24"/>
                <w:lang w:eastAsia="zh-CN"/>
              </w:rPr>
              <w:t>Three MUSIM gaps(two periodic gaps and one aperiodic gap)</w:t>
            </w:r>
          </w:p>
          <w:p w14:paraId="2E2A121C" w14:textId="77777777" w:rsidR="00B108E4" w:rsidRDefault="00B108E4" w:rsidP="00B108E4">
            <w:pPr>
              <w:rPr>
                <w:i/>
                <w:color w:val="0070C0"/>
                <w:lang w:val="en-US" w:eastAsia="zh-CN"/>
              </w:rPr>
            </w:pPr>
          </w:p>
          <w:p w14:paraId="1F058C6C" w14:textId="77777777" w:rsidR="00B108E4" w:rsidRDefault="00B108E4" w:rsidP="00B108E4">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32E8D351" w14:textId="43474331" w:rsidR="00B108E4" w:rsidRPr="00165771" w:rsidRDefault="00C64468" w:rsidP="00B108E4">
            <w:pPr>
              <w:pStyle w:val="ListParagraph"/>
              <w:numPr>
                <w:ilvl w:val="0"/>
                <w:numId w:val="7"/>
              </w:numPr>
              <w:spacing w:after="120" w:line="259" w:lineRule="auto"/>
              <w:ind w:firstLineChars="0"/>
              <w:jc w:val="both"/>
              <w:rPr>
                <w:rFonts w:eastAsiaTheme="minorEastAsia"/>
                <w:iCs/>
                <w:lang w:val="en-US" w:eastAsia="zh-CN"/>
              </w:rPr>
            </w:pPr>
            <w:r w:rsidRPr="00165771">
              <w:rPr>
                <w:rFonts w:eastAsiaTheme="minorEastAsia"/>
                <w:iCs/>
                <w:lang w:val="en-US" w:eastAsia="zh-CN"/>
              </w:rPr>
              <w:t>The views from companies are diverse, and option 4 and 6 has most proponents</w:t>
            </w:r>
            <w:r w:rsidR="00B108E4" w:rsidRPr="00C64468">
              <w:rPr>
                <w:rFonts w:eastAsia="SimSun"/>
                <w:iCs/>
                <w:szCs w:val="24"/>
                <w:lang w:eastAsia="zh-CN"/>
              </w:rPr>
              <w:t>.</w:t>
            </w:r>
          </w:p>
          <w:p w14:paraId="28FF9A3A" w14:textId="573E9393" w:rsidR="00B108E4" w:rsidRPr="00A47B7A" w:rsidRDefault="00C64468" w:rsidP="00B108E4">
            <w:pPr>
              <w:pStyle w:val="ListParagraph"/>
              <w:numPr>
                <w:ilvl w:val="0"/>
                <w:numId w:val="7"/>
              </w:numPr>
              <w:spacing w:after="120" w:line="259" w:lineRule="auto"/>
              <w:ind w:firstLineChars="0"/>
              <w:jc w:val="both"/>
              <w:rPr>
                <w:rFonts w:eastAsiaTheme="minorEastAsia"/>
                <w:i/>
                <w:lang w:val="en-US" w:eastAsia="zh-CN"/>
              </w:rPr>
            </w:pPr>
            <w:r>
              <w:rPr>
                <w:rFonts w:eastAsiaTheme="minorEastAsia"/>
                <w:iCs/>
                <w:szCs w:val="24"/>
                <w:lang w:eastAsia="zh-CN"/>
              </w:rPr>
              <w:t>Continue the discussion directly</w:t>
            </w:r>
            <w:r w:rsidR="00B108E4" w:rsidRPr="00B108E4">
              <w:rPr>
                <w:rFonts w:eastAsiaTheme="minorEastAsia"/>
                <w:iCs/>
                <w:szCs w:val="24"/>
                <w:lang w:eastAsia="zh-CN"/>
              </w:rPr>
              <w:t xml:space="preserve"> </w:t>
            </w:r>
            <w:r w:rsidR="00B108E4" w:rsidRPr="00B108E4">
              <w:rPr>
                <w:rFonts w:eastAsiaTheme="minorEastAsia"/>
                <w:iCs/>
                <w:lang w:val="en-US" w:eastAsia="zh-CN"/>
              </w:rPr>
              <w:t xml:space="preserve">in the </w:t>
            </w:r>
            <w:r>
              <w:rPr>
                <w:rFonts w:eastAsiaTheme="minorEastAsia"/>
                <w:iCs/>
                <w:lang w:val="en-US" w:eastAsia="zh-CN"/>
              </w:rPr>
              <w:t xml:space="preserve">draft </w:t>
            </w:r>
            <w:proofErr w:type="gramStart"/>
            <w:r w:rsidR="00B108E4" w:rsidRPr="00B108E4">
              <w:rPr>
                <w:rFonts w:eastAsiaTheme="minorEastAsia"/>
                <w:iCs/>
                <w:lang w:val="en-US" w:eastAsia="zh-CN"/>
              </w:rPr>
              <w:t>reply</w:t>
            </w:r>
            <w:proofErr w:type="gramEnd"/>
            <w:r w:rsidR="00B108E4" w:rsidRPr="00B108E4">
              <w:rPr>
                <w:rFonts w:eastAsiaTheme="minorEastAsia"/>
                <w:iCs/>
                <w:lang w:val="en-US" w:eastAsia="zh-CN"/>
              </w:rPr>
              <w:t xml:space="preserve"> LS</w:t>
            </w:r>
            <w:r w:rsidR="00B108E4" w:rsidRPr="00B108E4">
              <w:rPr>
                <w:rFonts w:eastAsia="SimSun"/>
                <w:szCs w:val="24"/>
                <w:lang w:eastAsia="zh-CN"/>
              </w:rPr>
              <w:t>.</w:t>
            </w:r>
          </w:p>
          <w:p w14:paraId="70CC67B4" w14:textId="77777777" w:rsidR="00B108E4" w:rsidRPr="00A47B7A" w:rsidRDefault="00B108E4" w:rsidP="00B108E4">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If needed, the unsolved issues would be captured in the WF </w:t>
            </w:r>
          </w:p>
          <w:p w14:paraId="6E9AC1B8" w14:textId="77777777" w:rsidR="00B108E4" w:rsidRPr="00B108E4" w:rsidRDefault="00B108E4" w:rsidP="00B108E4">
            <w:pPr>
              <w:rPr>
                <w:i/>
                <w:color w:val="0070C0"/>
                <w:highlight w:val="yellow"/>
                <w:lang w:val="en-US" w:eastAsia="zh-CN"/>
              </w:rPr>
            </w:pPr>
          </w:p>
        </w:tc>
      </w:tr>
    </w:tbl>
    <w:p w14:paraId="2D4FDBEC" w14:textId="58A95D3B" w:rsidR="00AC000F" w:rsidRDefault="00AC000F">
      <w:pPr>
        <w:rPr>
          <w:i/>
          <w:color w:val="0070C0"/>
          <w:lang w:val="en-US" w:eastAsia="zh-CN"/>
        </w:rPr>
      </w:pPr>
    </w:p>
    <w:p w14:paraId="318F099D" w14:textId="2C5C5877" w:rsidR="00C64468" w:rsidRPr="00A47B7A" w:rsidRDefault="00C64468" w:rsidP="00C64468">
      <w:pPr>
        <w:rPr>
          <w:b/>
          <w:bCs/>
        </w:rPr>
      </w:pPr>
      <w:r w:rsidRPr="00C64468">
        <w:rPr>
          <w:b/>
          <w:bCs/>
        </w:rPr>
        <w:t xml:space="preserve">Sub-topic 1-2 Others </w:t>
      </w:r>
      <w:proofErr w:type="spellStart"/>
      <w:r w:rsidRPr="00C64468">
        <w:rPr>
          <w:b/>
          <w:bCs/>
        </w:rPr>
        <w:t>relavent</w:t>
      </w:r>
      <w:proofErr w:type="spellEnd"/>
      <w:r w:rsidRPr="00C64468">
        <w:rPr>
          <w:b/>
          <w:bCs/>
        </w:rPr>
        <w:t xml:space="preserve"> with LS reply</w:t>
      </w:r>
    </w:p>
    <w:tbl>
      <w:tblPr>
        <w:tblStyle w:val="TableGrid"/>
        <w:tblW w:w="0" w:type="auto"/>
        <w:tblLook w:val="04A0" w:firstRow="1" w:lastRow="0" w:firstColumn="1" w:lastColumn="0" w:noHBand="0" w:noVBand="1"/>
      </w:tblPr>
      <w:tblGrid>
        <w:gridCol w:w="1582"/>
        <w:gridCol w:w="8049"/>
      </w:tblGrid>
      <w:tr w:rsidR="00C64468" w14:paraId="6E0B049B" w14:textId="77777777" w:rsidTr="00A47B7A">
        <w:tc>
          <w:tcPr>
            <w:tcW w:w="1595" w:type="dxa"/>
          </w:tcPr>
          <w:p w14:paraId="57708880" w14:textId="77777777" w:rsidR="00C64468" w:rsidRDefault="00C64468" w:rsidP="00A47B7A">
            <w:pPr>
              <w:rPr>
                <w:b/>
                <w:bCs/>
                <w:color w:val="0070C0"/>
                <w:lang w:val="en-US" w:eastAsia="zh-CN"/>
              </w:rPr>
            </w:pPr>
          </w:p>
        </w:tc>
        <w:tc>
          <w:tcPr>
            <w:tcW w:w="8262" w:type="dxa"/>
          </w:tcPr>
          <w:p w14:paraId="133186BF" w14:textId="77777777" w:rsidR="00C64468" w:rsidRDefault="00C64468" w:rsidP="00A47B7A">
            <w:pPr>
              <w:rPr>
                <w:b/>
                <w:bCs/>
                <w:color w:val="0070C0"/>
                <w:lang w:val="en-US" w:eastAsia="zh-CN"/>
              </w:rPr>
            </w:pPr>
            <w:r>
              <w:rPr>
                <w:b/>
                <w:bCs/>
                <w:color w:val="0070C0"/>
                <w:lang w:val="en-US" w:eastAsia="zh-CN"/>
              </w:rPr>
              <w:t xml:space="preserve">Status summary </w:t>
            </w:r>
          </w:p>
        </w:tc>
      </w:tr>
      <w:tr w:rsidR="00C64468" w14:paraId="266C1E2A" w14:textId="77777777" w:rsidTr="00A47B7A">
        <w:tc>
          <w:tcPr>
            <w:tcW w:w="1595" w:type="dxa"/>
          </w:tcPr>
          <w:p w14:paraId="2F29A5F0" w14:textId="77777777" w:rsidR="00C64468" w:rsidRDefault="00C64468" w:rsidP="00C64468">
            <w:pPr>
              <w:rPr>
                <w:b/>
                <w:u w:val="single"/>
                <w:lang w:eastAsia="ko-KR"/>
              </w:rPr>
            </w:pPr>
            <w:r>
              <w:rPr>
                <w:b/>
                <w:u w:val="single"/>
                <w:lang w:eastAsia="ko-KR"/>
              </w:rPr>
              <w:t>Issue 1-2: Future RAN4 work on coordination of different gap features</w:t>
            </w:r>
          </w:p>
          <w:p w14:paraId="5BBF11ED" w14:textId="77777777" w:rsidR="00C64468" w:rsidRDefault="00C64468" w:rsidP="00A47B7A">
            <w:pPr>
              <w:rPr>
                <w:color w:val="0070C0"/>
                <w:lang w:val="en-US" w:eastAsia="zh-CN"/>
              </w:rPr>
            </w:pPr>
          </w:p>
        </w:tc>
        <w:tc>
          <w:tcPr>
            <w:tcW w:w="8262" w:type="dxa"/>
          </w:tcPr>
          <w:p w14:paraId="4C1F920E" w14:textId="77777777" w:rsidR="00C64468" w:rsidRPr="00A47B7A" w:rsidRDefault="00C64468" w:rsidP="00A47B7A">
            <w:pPr>
              <w:rPr>
                <w:i/>
                <w:color w:val="0070C0"/>
                <w:highlight w:val="yellow"/>
                <w:lang w:val="en-US" w:eastAsia="zh-CN"/>
              </w:rPr>
            </w:pPr>
            <w:r w:rsidRPr="00A47B7A">
              <w:rPr>
                <w:i/>
                <w:color w:val="0070C0"/>
                <w:highlight w:val="yellow"/>
                <w:lang w:val="en-US" w:eastAsia="zh-CN"/>
              </w:rPr>
              <w:t>Tentative a</w:t>
            </w:r>
            <w:r w:rsidRPr="00A47B7A">
              <w:rPr>
                <w:rFonts w:hint="eastAsia"/>
                <w:i/>
                <w:color w:val="0070C0"/>
                <w:highlight w:val="yellow"/>
                <w:lang w:val="en-US" w:eastAsia="zh-CN"/>
              </w:rPr>
              <w:t>greements:</w:t>
            </w:r>
          </w:p>
          <w:p w14:paraId="295D1EED" w14:textId="59DAB9DF" w:rsidR="00C64468" w:rsidRPr="00A47B7A" w:rsidRDefault="002E7F2D" w:rsidP="00165771">
            <w:pPr>
              <w:pStyle w:val="ListParagraph"/>
              <w:numPr>
                <w:ilvl w:val="0"/>
                <w:numId w:val="7"/>
              </w:numPr>
              <w:overflowPunct/>
              <w:autoSpaceDE/>
              <w:autoSpaceDN/>
              <w:adjustRightInd/>
              <w:spacing w:after="115"/>
              <w:ind w:firstLineChars="0"/>
              <w:textAlignment w:val="auto"/>
              <w:rPr>
                <w:rFonts w:eastAsia="SimSun"/>
                <w:szCs w:val="24"/>
                <w:highlight w:val="yellow"/>
                <w:lang w:eastAsia="zh-CN"/>
              </w:rPr>
            </w:pPr>
            <w:r>
              <w:rPr>
                <w:rFonts w:eastAsia="SimSun"/>
                <w:szCs w:val="24"/>
                <w:highlight w:val="yellow"/>
                <w:lang w:eastAsia="zh-CN"/>
              </w:rPr>
              <w:t>No tentative agreement</w:t>
            </w:r>
          </w:p>
          <w:p w14:paraId="7478358C" w14:textId="77777777" w:rsidR="00C64468" w:rsidRDefault="00C64468" w:rsidP="00A47B7A">
            <w:pPr>
              <w:rPr>
                <w:i/>
                <w:color w:val="0070C0"/>
                <w:lang w:val="en-US" w:eastAsia="zh-CN"/>
              </w:rPr>
            </w:pPr>
            <w:r>
              <w:rPr>
                <w:rFonts w:hint="eastAsia"/>
                <w:i/>
                <w:color w:val="0070C0"/>
                <w:lang w:val="en-US" w:eastAsia="zh-CN"/>
              </w:rPr>
              <w:t>Candidate options:</w:t>
            </w:r>
          </w:p>
          <w:p w14:paraId="0C2FF39C" w14:textId="2C7F6C54" w:rsidR="002E7F2D" w:rsidRDefault="002E7F2D" w:rsidP="002E7F2D">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(MediaTek</w:t>
            </w:r>
            <w:r>
              <w:rPr>
                <w:rFonts w:eastAsia="SimSun" w:hint="eastAsia"/>
                <w:szCs w:val="24"/>
                <w:lang w:eastAsia="zh-CN"/>
              </w:rPr>
              <w:t>,</w:t>
            </w:r>
            <w:r>
              <w:rPr>
                <w:rFonts w:eastAsia="SimSun"/>
                <w:szCs w:val="24"/>
                <w:lang w:eastAsia="zh-CN"/>
              </w:rPr>
              <w:t xml:space="preserve"> </w:t>
            </w:r>
            <w:r>
              <w:rPr>
                <w:rFonts w:eastAsia="SimSun" w:hint="eastAsia"/>
                <w:szCs w:val="24"/>
                <w:lang w:eastAsia="zh-CN"/>
              </w:rPr>
              <w:t>Ericsson</w:t>
            </w:r>
            <w:r>
              <w:rPr>
                <w:rFonts w:eastAsia="SimSun"/>
                <w:szCs w:val="24"/>
                <w:lang w:eastAsia="zh-CN"/>
              </w:rPr>
              <w:t xml:space="preserve">, OPPO, Apple, Xiaomi, vivo, HW, CATT, Intel): </w:t>
            </w:r>
          </w:p>
          <w:p w14:paraId="510CA894" w14:textId="72D10D94" w:rsidR="002E7F2D" w:rsidRDefault="002E7F2D" w:rsidP="002E7F2D">
            <w:pPr>
              <w:numPr>
                <w:ilvl w:val="2"/>
                <w:numId w:val="7"/>
              </w:numPr>
              <w:spacing w:after="120"/>
              <w:rPr>
                <w:lang w:eastAsia="zh-CN"/>
              </w:rPr>
            </w:pPr>
            <w:r>
              <w:rPr>
                <w:lang w:eastAsia="zh-CN"/>
              </w:rPr>
              <w:t xml:space="preserve">RAN4 to confirm RAN2’s conclusion is fine with the note that whether RAN4 will work on the detailed UE behaviour </w:t>
            </w:r>
            <w:r>
              <w:rPr>
                <w:highlight w:val="yellow"/>
                <w:lang w:eastAsia="zh-CN"/>
              </w:rPr>
              <w:t>and requirements for joint configuration of some gap features</w:t>
            </w:r>
            <w:r>
              <w:rPr>
                <w:lang w:eastAsia="zh-CN"/>
              </w:rPr>
              <w:t xml:space="preserve"> in Rel-18 or onward is up to Plenary decision.</w:t>
            </w:r>
          </w:p>
          <w:p w14:paraId="5902E77E" w14:textId="5AE02F45" w:rsidR="002E7F2D" w:rsidRDefault="002E7F2D" w:rsidP="002E7F2D">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165771">
              <w:rPr>
                <w:rFonts w:eastAsia="SimSun"/>
                <w:szCs w:val="24"/>
                <w:lang w:eastAsia="zh-CN"/>
              </w:rPr>
              <w:t xml:space="preserve">Option </w:t>
            </w:r>
            <w:r>
              <w:rPr>
                <w:rFonts w:eastAsia="SimSun"/>
                <w:szCs w:val="24"/>
                <w:lang w:eastAsia="zh-CN"/>
              </w:rPr>
              <w:t>2</w:t>
            </w:r>
            <w:r w:rsidRPr="00165771">
              <w:rPr>
                <w:rFonts w:eastAsia="SimSun"/>
                <w:szCs w:val="24"/>
                <w:lang w:eastAsia="zh-CN"/>
              </w:rPr>
              <w:t xml:space="preserve"> (Nokia):</w:t>
            </w:r>
          </w:p>
          <w:p w14:paraId="4017B223" w14:textId="3CA0015E" w:rsidR="002E7F2D" w:rsidRPr="00165771" w:rsidRDefault="002E7F2D" w:rsidP="00165771">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Yu Mincho"/>
                <w:lang w:val="en-US" w:eastAsia="zh-CN"/>
              </w:rPr>
              <w:t>No need to include other information than the replies to the 2 questions from RAN2.</w:t>
            </w:r>
          </w:p>
          <w:p w14:paraId="162963FC" w14:textId="77777777" w:rsidR="00C64468" w:rsidRDefault="00C64468" w:rsidP="00A47B7A">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4CED736B" w14:textId="469B3F0F" w:rsidR="00C64468" w:rsidRPr="00A47B7A" w:rsidRDefault="002E7F2D" w:rsidP="00A47B7A">
            <w:pPr>
              <w:pStyle w:val="ListParagraph"/>
              <w:numPr>
                <w:ilvl w:val="0"/>
                <w:numId w:val="7"/>
              </w:numPr>
              <w:spacing w:after="120" w:line="259" w:lineRule="auto"/>
              <w:ind w:firstLineChars="0"/>
              <w:jc w:val="both"/>
              <w:rPr>
                <w:rFonts w:eastAsiaTheme="minorEastAsia"/>
                <w:i/>
                <w:lang w:val="en-US" w:eastAsia="zh-CN"/>
              </w:rPr>
            </w:pPr>
            <w:r>
              <w:rPr>
                <w:rFonts w:eastAsiaTheme="minorEastAsia"/>
                <w:i/>
                <w:lang w:val="en-US" w:eastAsia="zh-CN"/>
              </w:rPr>
              <w:lastRenderedPageBreak/>
              <w:t>Based on the comments from companies, option 1 and 2 are kept.</w:t>
            </w:r>
          </w:p>
          <w:p w14:paraId="4C71A48A" w14:textId="18B32934" w:rsidR="00C64468" w:rsidRPr="00A47B7A" w:rsidRDefault="00C64468" w:rsidP="00A47B7A">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Discuss </w:t>
            </w:r>
            <w:r w:rsidR="002E7F2D">
              <w:rPr>
                <w:rFonts w:eastAsiaTheme="minorEastAsia"/>
                <w:iCs/>
                <w:szCs w:val="24"/>
                <w:lang w:eastAsia="zh-CN"/>
              </w:rPr>
              <w:t xml:space="preserve">which option </w:t>
            </w:r>
            <w:r w:rsidR="00CF62B0">
              <w:rPr>
                <w:rFonts w:eastAsiaTheme="minorEastAsia"/>
                <w:iCs/>
                <w:szCs w:val="24"/>
                <w:lang w:eastAsia="zh-CN"/>
              </w:rPr>
              <w:t xml:space="preserve">shall be used </w:t>
            </w:r>
            <w:r w:rsidRPr="00B108E4">
              <w:rPr>
                <w:rFonts w:eastAsiaTheme="minorEastAsia"/>
                <w:iCs/>
                <w:lang w:val="en-US" w:eastAsia="zh-CN"/>
              </w:rPr>
              <w:t xml:space="preserve">in the email thread for </w:t>
            </w:r>
            <w:proofErr w:type="gramStart"/>
            <w:r w:rsidRPr="00B108E4">
              <w:rPr>
                <w:rFonts w:eastAsiaTheme="minorEastAsia"/>
                <w:iCs/>
                <w:lang w:val="en-US" w:eastAsia="zh-CN"/>
              </w:rPr>
              <w:t>reply</w:t>
            </w:r>
            <w:proofErr w:type="gramEnd"/>
            <w:r w:rsidRPr="00B108E4">
              <w:rPr>
                <w:rFonts w:eastAsiaTheme="minorEastAsia"/>
                <w:iCs/>
                <w:lang w:val="en-US" w:eastAsia="zh-CN"/>
              </w:rPr>
              <w:t xml:space="preserve"> LS</w:t>
            </w:r>
            <w:r w:rsidRPr="00B108E4">
              <w:rPr>
                <w:rFonts w:eastAsia="SimSun"/>
                <w:szCs w:val="24"/>
                <w:lang w:eastAsia="zh-CN"/>
              </w:rPr>
              <w:t>.</w:t>
            </w:r>
            <w:r w:rsidR="00CF62B0">
              <w:rPr>
                <w:rFonts w:eastAsia="SimSun"/>
                <w:szCs w:val="24"/>
                <w:lang w:eastAsia="zh-CN"/>
              </w:rPr>
              <w:t xml:space="preserve"> </w:t>
            </w:r>
          </w:p>
          <w:p w14:paraId="3EC225B7" w14:textId="77777777" w:rsidR="00C64468" w:rsidRPr="00A47B7A" w:rsidRDefault="00C64468" w:rsidP="00A47B7A">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If needed, the unsolved issues would be captured in the WF </w:t>
            </w:r>
          </w:p>
          <w:p w14:paraId="392DA051" w14:textId="77777777" w:rsidR="00C64468" w:rsidRDefault="00C64468" w:rsidP="00A47B7A">
            <w:pPr>
              <w:rPr>
                <w:color w:val="0070C0"/>
                <w:lang w:val="en-US" w:eastAsia="zh-CN"/>
              </w:rPr>
            </w:pPr>
          </w:p>
        </w:tc>
      </w:tr>
      <w:tr w:rsidR="002E7F2D" w14:paraId="348C97A5" w14:textId="77777777" w:rsidTr="00A47B7A">
        <w:tc>
          <w:tcPr>
            <w:tcW w:w="1595" w:type="dxa"/>
          </w:tcPr>
          <w:p w14:paraId="04C2417A" w14:textId="77777777" w:rsidR="002E7F2D" w:rsidRDefault="002E7F2D" w:rsidP="00C64468">
            <w:pPr>
              <w:rPr>
                <w:b/>
                <w:u w:val="single"/>
                <w:lang w:eastAsia="ko-KR"/>
              </w:rPr>
            </w:pPr>
          </w:p>
        </w:tc>
        <w:tc>
          <w:tcPr>
            <w:tcW w:w="8262" w:type="dxa"/>
          </w:tcPr>
          <w:p w14:paraId="2B569B32" w14:textId="77777777" w:rsidR="002E7F2D" w:rsidRPr="00A47B7A" w:rsidRDefault="002E7F2D" w:rsidP="00A47B7A">
            <w:pPr>
              <w:rPr>
                <w:i/>
                <w:color w:val="0070C0"/>
                <w:highlight w:val="yellow"/>
                <w:lang w:val="en-US" w:eastAsia="zh-CN"/>
              </w:rPr>
            </w:pPr>
          </w:p>
        </w:tc>
      </w:tr>
    </w:tbl>
    <w:p w14:paraId="746A7D7E" w14:textId="77777777" w:rsidR="00C64468" w:rsidRDefault="00C64468">
      <w:pPr>
        <w:rPr>
          <w:i/>
          <w:color w:val="0070C0"/>
          <w:lang w:val="en-US" w:eastAsia="zh-CN"/>
        </w:rPr>
      </w:pPr>
    </w:p>
    <w:p w14:paraId="6BB4A860" w14:textId="77777777" w:rsidR="00AC000F" w:rsidRDefault="00AC000F">
      <w:pPr>
        <w:rPr>
          <w:i/>
          <w:color w:val="0070C0"/>
          <w:lang w:eastAsia="zh-CN"/>
        </w:rPr>
      </w:pPr>
    </w:p>
    <w:p w14:paraId="0CAC5B32" w14:textId="77777777" w:rsidR="00AC000F" w:rsidRDefault="00D11212">
      <w:pPr>
        <w:pStyle w:val="Heading3"/>
        <w:rPr>
          <w:sz w:val="24"/>
          <w:szCs w:val="16"/>
        </w:rPr>
      </w:pPr>
      <w:r>
        <w:rPr>
          <w:sz w:val="24"/>
          <w:szCs w:val="16"/>
        </w:rPr>
        <w:t>CRs/TPs</w:t>
      </w:r>
    </w:p>
    <w:p w14:paraId="4B334B6E" w14:textId="77777777" w:rsidR="00AC000F" w:rsidRDefault="00D1121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9E192A1" w14:textId="77777777" w:rsidR="00AC000F" w:rsidRDefault="00D11212">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C000F" w14:paraId="252735BA" w14:textId="77777777">
        <w:tc>
          <w:tcPr>
            <w:tcW w:w="1242" w:type="dxa"/>
          </w:tcPr>
          <w:p w14:paraId="2DC2F1E5" w14:textId="77777777" w:rsidR="00AC000F" w:rsidRDefault="00D11212">
            <w:pPr>
              <w:rPr>
                <w:b/>
                <w:bCs/>
                <w:color w:val="0070C0"/>
                <w:lang w:val="en-US" w:eastAsia="zh-CN"/>
              </w:rPr>
            </w:pPr>
            <w:r>
              <w:rPr>
                <w:b/>
                <w:bCs/>
                <w:color w:val="0070C0"/>
                <w:lang w:val="en-US" w:eastAsia="zh-CN"/>
              </w:rPr>
              <w:t>CR/TP number</w:t>
            </w:r>
          </w:p>
        </w:tc>
        <w:tc>
          <w:tcPr>
            <w:tcW w:w="8615" w:type="dxa"/>
          </w:tcPr>
          <w:p w14:paraId="2AC6BC01" w14:textId="77777777" w:rsidR="00AC000F" w:rsidRDefault="00D11212">
            <w:pPr>
              <w:rPr>
                <w:rFonts w:eastAsia="MS Mincho"/>
                <w:b/>
                <w:bCs/>
                <w:color w:val="0070C0"/>
                <w:lang w:val="en-US" w:eastAsia="zh-CN"/>
              </w:rPr>
            </w:pPr>
            <w:r>
              <w:rPr>
                <w:rFonts w:eastAsia="Yu Mincho"/>
                <w:b/>
                <w:bCs/>
                <w:color w:val="0070C0"/>
                <w:lang w:val="en-US" w:eastAsia="zh-CN"/>
              </w:rPr>
              <w:t xml:space="preserve">CRs/TPs </w:t>
            </w:r>
            <w:r>
              <w:rPr>
                <w:b/>
                <w:bCs/>
                <w:color w:val="0070C0"/>
                <w:lang w:val="en-US" w:eastAsia="zh-CN"/>
              </w:rPr>
              <w:t xml:space="preserve">Status update </w:t>
            </w:r>
            <w:r>
              <w:rPr>
                <w:rFonts w:hint="eastAsia"/>
                <w:b/>
                <w:bCs/>
                <w:color w:val="0070C0"/>
                <w:lang w:val="en-US" w:eastAsia="zh-CN"/>
              </w:rPr>
              <w:t>recommendation</w:t>
            </w:r>
            <w:r>
              <w:rPr>
                <w:b/>
                <w:bCs/>
                <w:color w:val="0070C0"/>
                <w:lang w:val="en-US" w:eastAsia="zh-CN"/>
              </w:rPr>
              <w:t xml:space="preserve">  </w:t>
            </w:r>
          </w:p>
        </w:tc>
      </w:tr>
      <w:tr w:rsidR="00AC000F" w14:paraId="24E85BDD" w14:textId="77777777">
        <w:tc>
          <w:tcPr>
            <w:tcW w:w="1242" w:type="dxa"/>
          </w:tcPr>
          <w:p w14:paraId="6C44DF5C" w14:textId="77777777" w:rsidR="00AC000F" w:rsidRDefault="00D11212">
            <w:pPr>
              <w:rPr>
                <w:color w:val="0070C0"/>
                <w:lang w:val="en-US" w:eastAsia="zh-CN"/>
              </w:rPr>
            </w:pPr>
            <w:r>
              <w:rPr>
                <w:rFonts w:hint="eastAsia"/>
                <w:color w:val="0070C0"/>
                <w:lang w:val="en-US" w:eastAsia="zh-CN"/>
              </w:rPr>
              <w:t>XXX</w:t>
            </w:r>
          </w:p>
        </w:tc>
        <w:tc>
          <w:tcPr>
            <w:tcW w:w="8615" w:type="dxa"/>
          </w:tcPr>
          <w:p w14:paraId="2939AE81" w14:textId="77777777" w:rsidR="00AC000F" w:rsidRDefault="00D11212">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0118EE54" w14:textId="77777777" w:rsidR="00AC000F" w:rsidRDefault="00AC000F">
      <w:pPr>
        <w:rPr>
          <w:color w:val="0070C0"/>
          <w:lang w:val="en-US" w:eastAsia="zh-CN"/>
        </w:rPr>
      </w:pPr>
    </w:p>
    <w:p w14:paraId="347BB31B" w14:textId="77777777" w:rsidR="00AC000F" w:rsidRPr="00165771" w:rsidRDefault="00D11212">
      <w:pPr>
        <w:pStyle w:val="Heading2"/>
        <w:rPr>
          <w:lang w:val="en-US"/>
        </w:rPr>
      </w:pPr>
      <w:r w:rsidRPr="00165771">
        <w:rPr>
          <w:lang w:val="en-US"/>
        </w:rPr>
        <w:t>Discussion on 2nd round (if applicable)</w:t>
      </w:r>
    </w:p>
    <w:p w14:paraId="0892DB32" w14:textId="77777777" w:rsidR="00AC000F" w:rsidRPr="00165771" w:rsidRDefault="00AC000F">
      <w:pPr>
        <w:rPr>
          <w:lang w:val="en-US" w:eastAsia="zh-CN"/>
        </w:rPr>
      </w:pPr>
    </w:p>
    <w:p w14:paraId="04EFB79D" w14:textId="77777777" w:rsidR="00AC000F" w:rsidRDefault="00AC000F"/>
    <w:p w14:paraId="7B63C4D5" w14:textId="77777777" w:rsidR="00AC000F" w:rsidRPr="00165771" w:rsidRDefault="00D11212">
      <w:pPr>
        <w:pStyle w:val="Heading1"/>
        <w:rPr>
          <w:lang w:val="en-US" w:eastAsia="ja-JP"/>
        </w:rPr>
      </w:pPr>
      <w:r w:rsidRPr="00165771">
        <w:rPr>
          <w:lang w:val="en-US" w:eastAsia="ja-JP"/>
        </w:rPr>
        <w:t xml:space="preserve">Topic #2: Reply </w:t>
      </w:r>
      <w:r w:rsidRPr="00165771">
        <w:rPr>
          <w:rFonts w:cs="Arial"/>
          <w:bCs/>
          <w:lang w:val="en-US"/>
        </w:rPr>
        <w:t xml:space="preserve">LS </w:t>
      </w:r>
      <w:r w:rsidRPr="00165771">
        <w:rPr>
          <w:rFonts w:cs="Arial"/>
          <w:lang w:val="en-US"/>
        </w:rPr>
        <w:t xml:space="preserve">on </w:t>
      </w:r>
      <w:r w:rsidRPr="00165771">
        <w:rPr>
          <w:rFonts w:cs="Arial"/>
          <w:bCs/>
          <w:lang w:val="en-US"/>
        </w:rPr>
        <w:t>BWP operation without bandwidth restriction</w:t>
      </w:r>
    </w:p>
    <w:p w14:paraId="3D8309D1" w14:textId="77777777" w:rsidR="00AC000F" w:rsidRDefault="00D11212">
      <w:pPr>
        <w:rPr>
          <w:i/>
          <w:color w:val="0070C0"/>
          <w:lang w:eastAsia="zh-CN"/>
        </w:rPr>
      </w:pPr>
      <w:r>
        <w:rPr>
          <w:i/>
          <w:color w:val="0070C0"/>
          <w:lang w:eastAsia="zh-CN"/>
        </w:rPr>
        <w:t xml:space="preserve">Main technical topic overview. The structure can be done based on sub-agenda basis. </w:t>
      </w:r>
    </w:p>
    <w:p w14:paraId="671C5E7B" w14:textId="77777777" w:rsidR="00AC000F" w:rsidRDefault="00D11212">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30"/>
        <w:gridCol w:w="1423"/>
        <w:gridCol w:w="6578"/>
      </w:tblGrid>
      <w:tr w:rsidR="00AC000F" w14:paraId="491DF4AE" w14:textId="77777777">
        <w:trPr>
          <w:trHeight w:val="468"/>
        </w:trPr>
        <w:tc>
          <w:tcPr>
            <w:tcW w:w="1630" w:type="dxa"/>
            <w:vAlign w:val="center"/>
          </w:tcPr>
          <w:p w14:paraId="4661806E" w14:textId="77777777" w:rsidR="00AC000F" w:rsidRDefault="00D11212">
            <w:pPr>
              <w:spacing w:before="120" w:after="120"/>
              <w:rPr>
                <w:rFonts w:eastAsia="Yu Mincho"/>
                <w:b/>
                <w:bCs/>
              </w:rPr>
            </w:pPr>
            <w:r>
              <w:rPr>
                <w:rFonts w:eastAsia="Yu Mincho"/>
                <w:b/>
                <w:bCs/>
              </w:rPr>
              <w:t>T-doc number</w:t>
            </w:r>
          </w:p>
        </w:tc>
        <w:tc>
          <w:tcPr>
            <w:tcW w:w="1423" w:type="dxa"/>
            <w:vAlign w:val="center"/>
          </w:tcPr>
          <w:p w14:paraId="2588DD72" w14:textId="77777777" w:rsidR="00AC000F" w:rsidRDefault="00D11212">
            <w:pPr>
              <w:spacing w:before="120" w:after="120"/>
              <w:rPr>
                <w:rFonts w:eastAsia="Yu Mincho"/>
                <w:b/>
                <w:bCs/>
              </w:rPr>
            </w:pPr>
            <w:r>
              <w:rPr>
                <w:rFonts w:eastAsia="Yu Mincho"/>
                <w:b/>
                <w:bCs/>
              </w:rPr>
              <w:t>Company</w:t>
            </w:r>
          </w:p>
        </w:tc>
        <w:tc>
          <w:tcPr>
            <w:tcW w:w="6578" w:type="dxa"/>
            <w:vAlign w:val="center"/>
          </w:tcPr>
          <w:p w14:paraId="0EA41DF5" w14:textId="77777777" w:rsidR="00AC000F" w:rsidRDefault="00D11212">
            <w:pPr>
              <w:spacing w:before="120" w:after="120"/>
              <w:rPr>
                <w:rFonts w:eastAsia="Yu Mincho"/>
                <w:b/>
                <w:bCs/>
              </w:rPr>
            </w:pPr>
            <w:r>
              <w:rPr>
                <w:rFonts w:eastAsia="Yu Mincho"/>
                <w:b/>
                <w:bCs/>
              </w:rPr>
              <w:t>Proposals / Observations</w:t>
            </w:r>
          </w:p>
        </w:tc>
      </w:tr>
      <w:tr w:rsidR="00AC000F" w14:paraId="1FFA9EF0" w14:textId="77777777">
        <w:trPr>
          <w:trHeight w:val="468"/>
        </w:trPr>
        <w:tc>
          <w:tcPr>
            <w:tcW w:w="1630" w:type="dxa"/>
            <w:vAlign w:val="center"/>
          </w:tcPr>
          <w:p w14:paraId="1D40854A" w14:textId="77777777" w:rsidR="00AC000F" w:rsidRDefault="00985D78">
            <w:pPr>
              <w:spacing w:before="120" w:after="120"/>
              <w:rPr>
                <w:rFonts w:ascii="Arial" w:eastAsia="Yu Mincho" w:hAnsi="Arial" w:cs="Arial"/>
                <w:sz w:val="16"/>
                <w:szCs w:val="16"/>
              </w:rPr>
            </w:pPr>
            <w:hyperlink r:id="rId15" w:history="1">
              <w:r w:rsidR="00D11212">
                <w:rPr>
                  <w:rFonts w:ascii="Arial" w:eastAsia="Yu Mincho" w:hAnsi="Arial" w:cs="Arial"/>
                  <w:sz w:val="16"/>
                  <w:szCs w:val="16"/>
                </w:rPr>
                <w:t>R4-2207760</w:t>
              </w:r>
            </w:hyperlink>
          </w:p>
        </w:tc>
        <w:tc>
          <w:tcPr>
            <w:tcW w:w="1423" w:type="dxa"/>
            <w:vAlign w:val="center"/>
          </w:tcPr>
          <w:p w14:paraId="4F4625B3"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Apple</w:t>
            </w:r>
          </w:p>
        </w:tc>
        <w:tc>
          <w:tcPr>
            <w:tcW w:w="6578" w:type="dxa"/>
            <w:vAlign w:val="center"/>
          </w:tcPr>
          <w:p w14:paraId="5121183F" w14:textId="77777777" w:rsidR="00AC000F" w:rsidRDefault="00D11212">
            <w:pPr>
              <w:pStyle w:val="Caption"/>
              <w:spacing w:before="0" w:after="0"/>
              <w:rPr>
                <w:rFonts w:eastAsia="Yu Mincho"/>
                <w:b w:val="0"/>
                <w:bCs/>
              </w:rPr>
            </w:pPr>
            <w:r>
              <w:rPr>
                <w:rFonts w:eastAsia="Yu Mincho"/>
                <w:b w:val="0"/>
                <w:bCs/>
              </w:rPr>
              <w:t xml:space="preserve">Proposal </w:t>
            </w:r>
            <w:r>
              <w:rPr>
                <w:rFonts w:eastAsia="Yu Mincho"/>
                <w:b w:val="0"/>
                <w:bCs/>
              </w:rPr>
              <w:fldChar w:fldCharType="begin"/>
            </w:r>
            <w:r>
              <w:rPr>
                <w:rFonts w:eastAsia="Yu Mincho"/>
                <w:b w:val="0"/>
                <w:bCs/>
              </w:rPr>
              <w:instrText xml:space="preserve"> SEQ Proposal \* ARABIC </w:instrText>
            </w:r>
            <w:r>
              <w:rPr>
                <w:rFonts w:eastAsia="Yu Mincho"/>
                <w:b w:val="0"/>
                <w:bCs/>
              </w:rPr>
              <w:fldChar w:fldCharType="separate"/>
            </w:r>
            <w:r>
              <w:rPr>
                <w:rFonts w:eastAsia="Yu Mincho"/>
                <w:b w:val="0"/>
                <w:bCs/>
              </w:rPr>
              <w:t>1</w:t>
            </w:r>
            <w:r>
              <w:rPr>
                <w:rFonts w:eastAsia="Yu Mincho"/>
                <w:b w:val="0"/>
                <w:bCs/>
              </w:rPr>
              <w:fldChar w:fldCharType="end"/>
            </w:r>
            <w:r>
              <w:rPr>
                <w:rFonts w:eastAsia="Yu Mincho"/>
                <w:b w:val="0"/>
                <w:bCs/>
              </w:rPr>
              <w:t>: answer to question 1:</w:t>
            </w:r>
          </w:p>
          <w:p w14:paraId="7DAC0904" w14:textId="77777777" w:rsidR="00AC000F" w:rsidRDefault="00D11212">
            <w:pPr>
              <w:numPr>
                <w:ilvl w:val="0"/>
                <w:numId w:val="10"/>
              </w:numPr>
              <w:spacing w:after="0"/>
              <w:rPr>
                <w:rFonts w:eastAsia="Yu Mincho"/>
                <w:bCs/>
                <w:lang w:val="en-US"/>
              </w:rPr>
            </w:pPr>
            <w:r>
              <w:rPr>
                <w:rFonts w:eastAsia="Yu Mincho"/>
                <w:bCs/>
                <w:lang w:val="en-US"/>
              </w:rPr>
              <w:t xml:space="preserve">for </w:t>
            </w:r>
            <w:proofErr w:type="spellStart"/>
            <w:r>
              <w:rPr>
                <w:rFonts w:eastAsia="Yu Mincho"/>
                <w:bCs/>
                <w:lang w:val="en-US"/>
              </w:rPr>
              <w:t>SpCell</w:t>
            </w:r>
            <w:proofErr w:type="spellEnd"/>
            <w:r>
              <w:rPr>
                <w:rFonts w:eastAsia="Yu Mincho"/>
                <w:bCs/>
                <w:lang w:val="en-US"/>
              </w:rPr>
              <w:t xml:space="preserve">, </w:t>
            </w:r>
          </w:p>
          <w:p w14:paraId="4BE2E061" w14:textId="77777777" w:rsidR="00AC000F" w:rsidRDefault="00D11212">
            <w:pPr>
              <w:numPr>
                <w:ilvl w:val="1"/>
                <w:numId w:val="10"/>
              </w:numPr>
              <w:spacing w:after="0"/>
              <w:rPr>
                <w:rFonts w:eastAsia="Yu Mincho"/>
                <w:bCs/>
                <w:lang w:val="en-US"/>
              </w:rPr>
            </w:pPr>
            <w:r>
              <w:rPr>
                <w:rFonts w:eastAsia="Yu Mincho"/>
                <w:bCs/>
                <w:lang w:val="en-US"/>
              </w:rPr>
              <w:t>If network configures a DL BWP which does not contain SSB associated to the initial DL BWP for the UE which does not support CSI-RS RLM/BFD, SSB based RLM/BFD requirements do not apply since RAN4 requirements do not require UE to perform RLM outside the active DL BWP. RAN4 considers this an invalid scenario.</w:t>
            </w:r>
          </w:p>
          <w:p w14:paraId="59C6C1E1" w14:textId="77777777" w:rsidR="00AC000F" w:rsidRDefault="00D11212">
            <w:pPr>
              <w:numPr>
                <w:ilvl w:val="0"/>
                <w:numId w:val="10"/>
              </w:numPr>
              <w:spacing w:after="0"/>
              <w:rPr>
                <w:rFonts w:eastAsia="Yu Mincho"/>
                <w:bCs/>
                <w:lang w:val="en-US"/>
              </w:rPr>
            </w:pPr>
            <w:r>
              <w:rPr>
                <w:rFonts w:eastAsia="Yu Mincho"/>
                <w:bCs/>
                <w:lang w:val="en-US"/>
              </w:rPr>
              <w:t xml:space="preserve">For </w:t>
            </w:r>
            <w:proofErr w:type="spellStart"/>
            <w:r>
              <w:rPr>
                <w:rFonts w:eastAsia="Yu Mincho"/>
                <w:bCs/>
                <w:lang w:val="en-US"/>
              </w:rPr>
              <w:t>SCell</w:t>
            </w:r>
            <w:proofErr w:type="spellEnd"/>
            <w:r>
              <w:rPr>
                <w:rFonts w:eastAsia="Yu Mincho"/>
                <w:bCs/>
                <w:lang w:val="en-US"/>
              </w:rPr>
              <w:t xml:space="preserve">, </w:t>
            </w:r>
          </w:p>
          <w:p w14:paraId="3908AA02" w14:textId="77777777" w:rsidR="00AC000F" w:rsidRDefault="00D11212">
            <w:pPr>
              <w:numPr>
                <w:ilvl w:val="1"/>
                <w:numId w:val="10"/>
              </w:numPr>
              <w:spacing w:after="0"/>
              <w:rPr>
                <w:rFonts w:eastAsia="Yu Mincho"/>
                <w:bCs/>
                <w:lang w:val="en-US"/>
              </w:rPr>
            </w:pPr>
            <w:r>
              <w:rPr>
                <w:rFonts w:eastAsia="Yu Mincho"/>
                <w:bCs/>
                <w:lang w:val="en-US"/>
              </w:rPr>
              <w:t>If UE is configured to perform BM/BFD while the RS is outside active BWP, RAN4 requirements do not apply. RAN4 considers this an invalid scenario.</w:t>
            </w:r>
          </w:p>
          <w:p w14:paraId="1C6EDD54" w14:textId="77777777" w:rsidR="00AC000F" w:rsidRDefault="00D11212">
            <w:pPr>
              <w:numPr>
                <w:ilvl w:val="1"/>
                <w:numId w:val="10"/>
              </w:numPr>
              <w:spacing w:after="0"/>
              <w:rPr>
                <w:rFonts w:eastAsia="Yu Mincho"/>
                <w:bCs/>
                <w:lang w:val="en-US"/>
              </w:rPr>
            </w:pPr>
            <w:r>
              <w:rPr>
                <w:rFonts w:eastAsia="Yu Mincho"/>
                <w:bCs/>
                <w:lang w:val="en-US"/>
              </w:rPr>
              <w:t>If UE is not configured to perform BM/BFD, it is a valid scenario for network to configure a DL BWP which does not contain SSB associated to the initial DL BWP.</w:t>
            </w:r>
          </w:p>
          <w:p w14:paraId="642DA7BF" w14:textId="77777777" w:rsidR="00AC000F" w:rsidRDefault="00D11212">
            <w:pPr>
              <w:pStyle w:val="Caption"/>
              <w:spacing w:before="0" w:after="0"/>
              <w:rPr>
                <w:rFonts w:eastAsia="Yu Mincho"/>
                <w:b w:val="0"/>
                <w:bCs/>
              </w:rPr>
            </w:pPr>
            <w:r>
              <w:rPr>
                <w:rFonts w:eastAsia="Yu Mincho"/>
                <w:b w:val="0"/>
                <w:bCs/>
              </w:rPr>
              <w:t xml:space="preserve">Proposal </w:t>
            </w:r>
            <w:r>
              <w:rPr>
                <w:rFonts w:eastAsia="Yu Mincho"/>
                <w:b w:val="0"/>
                <w:bCs/>
              </w:rPr>
              <w:fldChar w:fldCharType="begin"/>
            </w:r>
            <w:r>
              <w:rPr>
                <w:rFonts w:eastAsia="Yu Mincho"/>
                <w:b w:val="0"/>
                <w:bCs/>
              </w:rPr>
              <w:instrText xml:space="preserve"> SEQ Proposal \* ARABIC </w:instrText>
            </w:r>
            <w:r>
              <w:rPr>
                <w:rFonts w:eastAsia="Yu Mincho"/>
                <w:b w:val="0"/>
                <w:bCs/>
              </w:rPr>
              <w:fldChar w:fldCharType="separate"/>
            </w:r>
            <w:r>
              <w:rPr>
                <w:rFonts w:eastAsia="Yu Mincho"/>
                <w:b w:val="0"/>
                <w:bCs/>
              </w:rPr>
              <w:t>2</w:t>
            </w:r>
            <w:r>
              <w:rPr>
                <w:rFonts w:eastAsia="Yu Mincho"/>
                <w:b w:val="0"/>
                <w:bCs/>
              </w:rPr>
              <w:fldChar w:fldCharType="end"/>
            </w:r>
            <w:r>
              <w:rPr>
                <w:rFonts w:eastAsia="Yu Mincho"/>
                <w:b w:val="0"/>
                <w:bCs/>
              </w:rPr>
              <w:t xml:space="preserve">: answer to question 2: from BM/RLM/BFD perspective, regardless of whether UE supports </w:t>
            </w:r>
            <w:r>
              <w:rPr>
                <w:rFonts w:eastAsia="Yu Mincho"/>
                <w:b w:val="0"/>
                <w:bCs/>
                <w:lang w:val="en-US"/>
              </w:rPr>
              <w:t xml:space="preserve">BWP operation without bandwidth restriction, RAN4 </w:t>
            </w:r>
            <w:r>
              <w:rPr>
                <w:rFonts w:eastAsia="Yu Mincho"/>
                <w:b w:val="0"/>
                <w:bCs/>
                <w:lang w:val="en-US"/>
              </w:rPr>
              <w:lastRenderedPageBreak/>
              <w:t xml:space="preserve">requirements of BM/RLM/BFD only apply if target RS is within UE active BWP. Specifically: </w:t>
            </w:r>
          </w:p>
          <w:tbl>
            <w:tblPr>
              <w:tblStyle w:val="TableGrid"/>
              <w:tblW w:w="0" w:type="auto"/>
              <w:tblLook w:val="04A0" w:firstRow="1" w:lastRow="0" w:firstColumn="1" w:lastColumn="0" w:noHBand="0" w:noVBand="1"/>
            </w:tblPr>
            <w:tblGrid>
              <w:gridCol w:w="1474"/>
              <w:gridCol w:w="1550"/>
              <w:gridCol w:w="1586"/>
              <w:gridCol w:w="1742"/>
            </w:tblGrid>
            <w:tr w:rsidR="00AC000F" w14:paraId="50C9F73D" w14:textId="77777777">
              <w:tc>
                <w:tcPr>
                  <w:tcW w:w="2407" w:type="dxa"/>
                </w:tcPr>
                <w:p w14:paraId="4689281F" w14:textId="77777777" w:rsidR="00AC000F" w:rsidRDefault="00AC000F">
                  <w:pPr>
                    <w:spacing w:after="0"/>
                    <w:rPr>
                      <w:rFonts w:eastAsia="Yu Mincho"/>
                      <w:bCs/>
                      <w:lang w:val="en-US"/>
                    </w:rPr>
                  </w:pPr>
                </w:p>
              </w:tc>
              <w:tc>
                <w:tcPr>
                  <w:tcW w:w="2407" w:type="dxa"/>
                </w:tcPr>
                <w:p w14:paraId="16D51005" w14:textId="77777777" w:rsidR="00AC000F" w:rsidRDefault="00D11212">
                  <w:pPr>
                    <w:spacing w:after="0"/>
                    <w:rPr>
                      <w:rFonts w:eastAsia="Yu Mincho"/>
                      <w:bCs/>
                      <w:lang w:val="en-US"/>
                    </w:rPr>
                  </w:pPr>
                  <w:r>
                    <w:rPr>
                      <w:rFonts w:eastAsia="Yu Mincho"/>
                      <w:bCs/>
                      <w:lang w:val="en-US"/>
                    </w:rPr>
                    <w:t>Whether active BWP contains SSB associated to the initial DL BWP</w:t>
                  </w:r>
                </w:p>
              </w:tc>
              <w:tc>
                <w:tcPr>
                  <w:tcW w:w="2407" w:type="dxa"/>
                </w:tcPr>
                <w:p w14:paraId="06D452BB" w14:textId="77777777" w:rsidR="00AC000F" w:rsidRDefault="00D11212">
                  <w:pPr>
                    <w:spacing w:after="0"/>
                    <w:rPr>
                      <w:rFonts w:eastAsia="Yu Mincho"/>
                      <w:bCs/>
                      <w:lang w:val="en-US"/>
                    </w:rPr>
                  </w:pPr>
                  <w:r>
                    <w:rPr>
                      <w:rFonts w:eastAsia="Yu Mincho"/>
                      <w:bCs/>
                      <w:lang w:val="en-US"/>
                    </w:rPr>
                    <w:t xml:space="preserve">Whether UE support </w:t>
                  </w:r>
                  <w:r>
                    <w:rPr>
                      <w:rFonts w:eastAsia="Yu Mincho"/>
                      <w:bCs/>
                    </w:rPr>
                    <w:t>CSI-RS based RLM/BFD</w:t>
                  </w:r>
                </w:p>
              </w:tc>
              <w:tc>
                <w:tcPr>
                  <w:tcW w:w="2408" w:type="dxa"/>
                </w:tcPr>
                <w:p w14:paraId="1A768B48" w14:textId="77777777" w:rsidR="00AC000F" w:rsidRDefault="00D11212">
                  <w:pPr>
                    <w:spacing w:after="0"/>
                    <w:jc w:val="center"/>
                    <w:rPr>
                      <w:rFonts w:eastAsia="Yu Mincho"/>
                      <w:bCs/>
                      <w:lang w:val="en-US"/>
                    </w:rPr>
                  </w:pPr>
                  <w:r>
                    <w:rPr>
                      <w:rFonts w:eastAsia="Yu Mincho"/>
                      <w:bCs/>
                      <w:lang w:val="en-US"/>
                    </w:rPr>
                    <w:t>Conclusion</w:t>
                  </w:r>
                </w:p>
              </w:tc>
            </w:tr>
            <w:tr w:rsidR="00AC000F" w14:paraId="6781679B" w14:textId="77777777">
              <w:tc>
                <w:tcPr>
                  <w:tcW w:w="2407" w:type="dxa"/>
                </w:tcPr>
                <w:p w14:paraId="6F1EADD5" w14:textId="77777777" w:rsidR="00AC000F" w:rsidRDefault="00D11212">
                  <w:pPr>
                    <w:spacing w:after="0"/>
                    <w:rPr>
                      <w:rFonts w:eastAsia="Yu Mincho"/>
                      <w:bCs/>
                      <w:lang w:val="en-US"/>
                    </w:rPr>
                  </w:pPr>
                  <w:r>
                    <w:rPr>
                      <w:rFonts w:eastAsia="Yu Mincho"/>
                      <w:bCs/>
                      <w:lang w:val="en-US"/>
                    </w:rPr>
                    <w:t>Scenario 1</w:t>
                  </w:r>
                </w:p>
              </w:tc>
              <w:tc>
                <w:tcPr>
                  <w:tcW w:w="2407" w:type="dxa"/>
                </w:tcPr>
                <w:p w14:paraId="06FFB9F2" w14:textId="77777777" w:rsidR="00AC000F" w:rsidRDefault="00D11212">
                  <w:pPr>
                    <w:spacing w:after="0"/>
                    <w:jc w:val="center"/>
                    <w:rPr>
                      <w:rFonts w:eastAsia="Yu Mincho"/>
                      <w:bCs/>
                      <w:lang w:val="en-US"/>
                    </w:rPr>
                  </w:pPr>
                  <w:r>
                    <w:rPr>
                      <w:rFonts w:eastAsia="Yu Mincho"/>
                      <w:bCs/>
                      <w:lang w:val="en-US"/>
                    </w:rPr>
                    <w:t>No</w:t>
                  </w:r>
                </w:p>
              </w:tc>
              <w:tc>
                <w:tcPr>
                  <w:tcW w:w="2407" w:type="dxa"/>
                </w:tcPr>
                <w:p w14:paraId="1B8D2C3E" w14:textId="77777777" w:rsidR="00AC000F" w:rsidRDefault="00D11212">
                  <w:pPr>
                    <w:spacing w:after="0"/>
                    <w:jc w:val="center"/>
                    <w:rPr>
                      <w:rFonts w:eastAsia="Yu Mincho"/>
                      <w:bCs/>
                      <w:lang w:val="en-US"/>
                    </w:rPr>
                  </w:pPr>
                  <w:r>
                    <w:rPr>
                      <w:rFonts w:eastAsia="Yu Mincho"/>
                      <w:bCs/>
                      <w:lang w:val="en-US"/>
                    </w:rPr>
                    <w:t>No</w:t>
                  </w:r>
                </w:p>
              </w:tc>
              <w:tc>
                <w:tcPr>
                  <w:tcW w:w="2408" w:type="dxa"/>
                </w:tcPr>
                <w:p w14:paraId="11E70A43" w14:textId="77777777" w:rsidR="00AC000F" w:rsidRDefault="00D11212">
                  <w:pPr>
                    <w:spacing w:after="0"/>
                    <w:jc w:val="center"/>
                    <w:rPr>
                      <w:rFonts w:eastAsia="Yu Mincho"/>
                      <w:bCs/>
                      <w:lang w:val="en-US"/>
                    </w:rPr>
                  </w:pPr>
                  <w:r>
                    <w:rPr>
                      <w:rFonts w:eastAsia="Yu Mincho"/>
                      <w:bCs/>
                      <w:lang w:val="en-US"/>
                    </w:rPr>
                    <w:t>Invalid configuration. RAN4 requirement do not apply</w:t>
                  </w:r>
                </w:p>
              </w:tc>
            </w:tr>
            <w:tr w:rsidR="00AC000F" w14:paraId="4D1853C3" w14:textId="77777777">
              <w:tc>
                <w:tcPr>
                  <w:tcW w:w="2407" w:type="dxa"/>
                </w:tcPr>
                <w:p w14:paraId="6A709925" w14:textId="77777777" w:rsidR="00AC000F" w:rsidRDefault="00D11212">
                  <w:pPr>
                    <w:spacing w:after="0"/>
                    <w:rPr>
                      <w:rFonts w:eastAsia="Yu Mincho"/>
                      <w:bCs/>
                      <w:lang w:val="en-US" w:eastAsia="zh-CN"/>
                    </w:rPr>
                  </w:pPr>
                  <w:r>
                    <w:rPr>
                      <w:rFonts w:eastAsia="Yu Mincho"/>
                      <w:bCs/>
                      <w:lang w:val="en-US"/>
                    </w:rPr>
                    <w:t>Scenario 2</w:t>
                  </w:r>
                </w:p>
              </w:tc>
              <w:tc>
                <w:tcPr>
                  <w:tcW w:w="2407" w:type="dxa"/>
                </w:tcPr>
                <w:p w14:paraId="7CB01999" w14:textId="77777777" w:rsidR="00AC000F" w:rsidRDefault="00D11212">
                  <w:pPr>
                    <w:spacing w:after="0"/>
                    <w:jc w:val="center"/>
                    <w:rPr>
                      <w:rFonts w:eastAsia="Yu Mincho"/>
                      <w:bCs/>
                      <w:lang w:val="en-US"/>
                    </w:rPr>
                  </w:pPr>
                  <w:r>
                    <w:rPr>
                      <w:rFonts w:eastAsia="Yu Mincho"/>
                      <w:bCs/>
                      <w:lang w:val="en-US"/>
                    </w:rPr>
                    <w:t>No</w:t>
                  </w:r>
                </w:p>
              </w:tc>
              <w:tc>
                <w:tcPr>
                  <w:tcW w:w="2407" w:type="dxa"/>
                </w:tcPr>
                <w:p w14:paraId="0AD2F7C6" w14:textId="77777777" w:rsidR="00AC000F" w:rsidRDefault="00D11212">
                  <w:pPr>
                    <w:spacing w:after="0"/>
                    <w:jc w:val="center"/>
                    <w:rPr>
                      <w:rFonts w:eastAsia="Yu Mincho"/>
                      <w:bCs/>
                      <w:lang w:val="en-US"/>
                    </w:rPr>
                  </w:pPr>
                  <w:r>
                    <w:rPr>
                      <w:rFonts w:eastAsia="Yu Mincho"/>
                      <w:bCs/>
                      <w:lang w:val="en-US"/>
                    </w:rPr>
                    <w:t>Yes</w:t>
                  </w:r>
                </w:p>
              </w:tc>
              <w:tc>
                <w:tcPr>
                  <w:tcW w:w="2408" w:type="dxa"/>
                </w:tcPr>
                <w:p w14:paraId="5A781DB3" w14:textId="77777777" w:rsidR="00AC000F" w:rsidRDefault="00D11212">
                  <w:pPr>
                    <w:spacing w:after="0"/>
                    <w:jc w:val="center"/>
                    <w:rPr>
                      <w:rFonts w:eastAsia="Yu Mincho"/>
                      <w:bCs/>
                      <w:lang w:val="en-US"/>
                    </w:rPr>
                  </w:pPr>
                  <w:r>
                    <w:rPr>
                      <w:rFonts w:eastAsia="Yu Mincho"/>
                      <w:bCs/>
                      <w:lang w:val="en-US"/>
                    </w:rPr>
                    <w:t>CSI-RS is expected to be configured within active BWP</w:t>
                  </w:r>
                </w:p>
              </w:tc>
            </w:tr>
            <w:tr w:rsidR="00AC000F" w14:paraId="569B2332" w14:textId="77777777">
              <w:tc>
                <w:tcPr>
                  <w:tcW w:w="2407" w:type="dxa"/>
                </w:tcPr>
                <w:p w14:paraId="395243B8" w14:textId="77777777" w:rsidR="00AC000F" w:rsidRDefault="00D11212">
                  <w:pPr>
                    <w:spacing w:after="0"/>
                    <w:rPr>
                      <w:rFonts w:eastAsia="Yu Mincho"/>
                      <w:bCs/>
                      <w:lang w:val="en-US"/>
                    </w:rPr>
                  </w:pPr>
                  <w:r>
                    <w:rPr>
                      <w:rFonts w:eastAsia="Yu Mincho"/>
                      <w:bCs/>
                      <w:lang w:val="en-US" w:eastAsia="zh-CN"/>
                    </w:rPr>
                    <w:t>Scenario 3</w:t>
                  </w:r>
                </w:p>
              </w:tc>
              <w:tc>
                <w:tcPr>
                  <w:tcW w:w="2407" w:type="dxa"/>
                </w:tcPr>
                <w:p w14:paraId="23FCC88E" w14:textId="77777777" w:rsidR="00AC000F" w:rsidRDefault="00D11212">
                  <w:pPr>
                    <w:spacing w:after="0"/>
                    <w:jc w:val="center"/>
                    <w:rPr>
                      <w:rFonts w:eastAsia="Yu Mincho"/>
                      <w:bCs/>
                      <w:lang w:val="en-US"/>
                    </w:rPr>
                  </w:pPr>
                  <w:r>
                    <w:rPr>
                      <w:rFonts w:eastAsia="Yu Mincho"/>
                      <w:bCs/>
                      <w:lang w:val="en-US"/>
                    </w:rPr>
                    <w:t>Yes</w:t>
                  </w:r>
                </w:p>
              </w:tc>
              <w:tc>
                <w:tcPr>
                  <w:tcW w:w="2407" w:type="dxa"/>
                </w:tcPr>
                <w:p w14:paraId="33A6B9D7" w14:textId="77777777" w:rsidR="00AC000F" w:rsidRDefault="00D11212">
                  <w:pPr>
                    <w:spacing w:after="0"/>
                    <w:jc w:val="center"/>
                    <w:rPr>
                      <w:rFonts w:eastAsia="Yu Mincho"/>
                      <w:bCs/>
                      <w:lang w:val="en-US"/>
                    </w:rPr>
                  </w:pPr>
                  <w:r>
                    <w:rPr>
                      <w:rFonts w:eastAsia="Yu Mincho"/>
                      <w:bCs/>
                      <w:lang w:val="en-US"/>
                    </w:rPr>
                    <w:t>Yes/No</w:t>
                  </w:r>
                </w:p>
              </w:tc>
              <w:tc>
                <w:tcPr>
                  <w:tcW w:w="2408" w:type="dxa"/>
                </w:tcPr>
                <w:p w14:paraId="1E34472C" w14:textId="77777777" w:rsidR="00AC000F" w:rsidRDefault="00D11212">
                  <w:pPr>
                    <w:spacing w:after="0"/>
                    <w:jc w:val="center"/>
                    <w:rPr>
                      <w:rFonts w:eastAsia="Yu Mincho"/>
                      <w:bCs/>
                      <w:lang w:val="en-US"/>
                    </w:rPr>
                  </w:pPr>
                  <w:r>
                    <w:rPr>
                      <w:rFonts w:eastAsia="Yu Mincho"/>
                      <w:bCs/>
                      <w:lang w:val="en-US"/>
                    </w:rPr>
                    <w:t>Valid configuration. RAN4 requirements apply</w:t>
                  </w:r>
                </w:p>
              </w:tc>
            </w:tr>
          </w:tbl>
          <w:p w14:paraId="18A2288E" w14:textId="77777777" w:rsidR="00AC000F" w:rsidRDefault="00AC000F">
            <w:pPr>
              <w:spacing w:after="0"/>
              <w:rPr>
                <w:rFonts w:ascii="Arial" w:eastAsia="Yu Mincho" w:hAnsi="Arial" w:cs="Arial"/>
                <w:bCs/>
                <w:sz w:val="16"/>
                <w:szCs w:val="16"/>
              </w:rPr>
            </w:pPr>
          </w:p>
        </w:tc>
      </w:tr>
      <w:tr w:rsidR="00AC000F" w14:paraId="3846ADE8" w14:textId="77777777">
        <w:trPr>
          <w:trHeight w:val="468"/>
        </w:trPr>
        <w:tc>
          <w:tcPr>
            <w:tcW w:w="1630" w:type="dxa"/>
            <w:vAlign w:val="center"/>
          </w:tcPr>
          <w:p w14:paraId="6CB01E5F" w14:textId="77777777" w:rsidR="00AC000F" w:rsidRDefault="00985D78">
            <w:pPr>
              <w:spacing w:before="120" w:after="120"/>
              <w:rPr>
                <w:rFonts w:ascii="Arial" w:eastAsia="Yu Mincho" w:hAnsi="Arial" w:cs="Arial"/>
                <w:sz w:val="16"/>
                <w:szCs w:val="16"/>
              </w:rPr>
            </w:pPr>
            <w:hyperlink r:id="rId16" w:history="1">
              <w:r w:rsidR="00D11212">
                <w:rPr>
                  <w:rFonts w:ascii="Arial" w:eastAsia="Yu Mincho" w:hAnsi="Arial" w:cs="Arial"/>
                  <w:sz w:val="16"/>
                  <w:szCs w:val="16"/>
                </w:rPr>
                <w:t>R4-2208399</w:t>
              </w:r>
            </w:hyperlink>
          </w:p>
        </w:tc>
        <w:tc>
          <w:tcPr>
            <w:tcW w:w="1423" w:type="dxa"/>
            <w:vAlign w:val="center"/>
          </w:tcPr>
          <w:p w14:paraId="3B8A23C3"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CMCC</w:t>
            </w:r>
          </w:p>
        </w:tc>
        <w:tc>
          <w:tcPr>
            <w:tcW w:w="6578" w:type="dxa"/>
            <w:vAlign w:val="center"/>
          </w:tcPr>
          <w:p w14:paraId="3D8AD66B" w14:textId="77777777" w:rsidR="00AC000F" w:rsidRDefault="00D11212">
            <w:pPr>
              <w:spacing w:beforeLines="100" w:before="240" w:afterLines="50" w:after="120"/>
              <w:rPr>
                <w:rFonts w:eastAsia="Yu Mincho"/>
                <w:bCs/>
                <w:sz w:val="21"/>
                <w:szCs w:val="21"/>
              </w:rPr>
            </w:pPr>
            <w:r>
              <w:rPr>
                <w:rFonts w:eastAsia="Yu Mincho" w:hint="eastAsia"/>
                <w:bCs/>
                <w:sz w:val="21"/>
                <w:szCs w:val="21"/>
              </w:rPr>
              <w:t>Observation 1: CSI-RS based RLM/BFD are mandatory features. if network configures a DL BWP which does not contain SSB associated to the initial DL BWP while contain CSI-RS for BM/RLM/BFD, then UE should be able to perform the corresponding measurement.</w:t>
            </w:r>
          </w:p>
          <w:p w14:paraId="125093E7" w14:textId="77777777" w:rsidR="00AC000F" w:rsidRDefault="00D11212">
            <w:pPr>
              <w:spacing w:beforeLines="100" w:before="240" w:afterLines="50" w:after="120"/>
              <w:rPr>
                <w:rFonts w:eastAsia="Yu Mincho"/>
                <w:b/>
                <w:sz w:val="21"/>
                <w:szCs w:val="21"/>
              </w:rPr>
            </w:pPr>
            <w:r>
              <w:rPr>
                <w:rFonts w:eastAsia="Yu Mincho" w:hint="eastAsia"/>
                <w:bCs/>
                <w:sz w:val="21"/>
                <w:szCs w:val="21"/>
              </w:rPr>
              <w:t xml:space="preserve">Observation 2: Configuring a DL BWP which does not contain SSB associated to the </w:t>
            </w:r>
            <w:r>
              <w:rPr>
                <w:rFonts w:eastAsia="Yu Mincho"/>
                <w:bCs/>
                <w:sz w:val="21"/>
                <w:szCs w:val="21"/>
              </w:rPr>
              <w:t>initial</w:t>
            </w:r>
            <w:r>
              <w:rPr>
                <w:rFonts w:eastAsia="Yu Mincho" w:hint="eastAsia"/>
                <w:bCs/>
                <w:sz w:val="21"/>
                <w:szCs w:val="21"/>
              </w:rPr>
              <w:t xml:space="preserve"> DL BWP, while not configuring CSI-RS for BM/RLM/BFD is a very rare case for legacy UE.</w:t>
            </w:r>
          </w:p>
        </w:tc>
      </w:tr>
      <w:tr w:rsidR="00AC000F" w14:paraId="1D6BB47F" w14:textId="77777777">
        <w:trPr>
          <w:trHeight w:val="468"/>
        </w:trPr>
        <w:tc>
          <w:tcPr>
            <w:tcW w:w="1630" w:type="dxa"/>
            <w:vAlign w:val="center"/>
          </w:tcPr>
          <w:p w14:paraId="0A8A5E79"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R4-2208736</w:t>
            </w:r>
          </w:p>
        </w:tc>
        <w:tc>
          <w:tcPr>
            <w:tcW w:w="1423" w:type="dxa"/>
            <w:vAlign w:val="center"/>
          </w:tcPr>
          <w:p w14:paraId="7956FC7B"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ZTE Corporation</w:t>
            </w:r>
          </w:p>
        </w:tc>
        <w:tc>
          <w:tcPr>
            <w:tcW w:w="6578" w:type="dxa"/>
            <w:vAlign w:val="center"/>
          </w:tcPr>
          <w:p w14:paraId="1920E130" w14:textId="77777777" w:rsidR="00AC000F" w:rsidRDefault="00D11212">
            <w:pPr>
              <w:tabs>
                <w:tab w:val="left" w:pos="565"/>
              </w:tabs>
              <w:spacing w:before="120" w:after="120"/>
              <w:rPr>
                <w:rFonts w:ascii="Arial" w:eastAsia="Yu Mincho" w:hAnsi="Arial" w:cs="Arial"/>
                <w:sz w:val="16"/>
                <w:szCs w:val="16"/>
              </w:rPr>
            </w:pPr>
            <w:r>
              <w:rPr>
                <w:rFonts w:ascii="Arial" w:eastAsia="Yu Mincho" w:hAnsi="Arial" w:cs="Arial" w:hint="eastAsia"/>
                <w:sz w:val="16"/>
                <w:szCs w:val="16"/>
                <w:lang w:eastAsia="zh-CN"/>
              </w:rPr>
              <w:t>W</w:t>
            </w:r>
            <w:r>
              <w:rPr>
                <w:rFonts w:ascii="Arial" w:eastAsia="Yu Mincho" w:hAnsi="Arial" w:cs="Arial"/>
                <w:sz w:val="16"/>
                <w:szCs w:val="16"/>
              </w:rPr>
              <w:t>ithdrawn</w:t>
            </w:r>
          </w:p>
        </w:tc>
      </w:tr>
      <w:tr w:rsidR="00AC000F" w14:paraId="3F05836F" w14:textId="77777777">
        <w:trPr>
          <w:trHeight w:val="468"/>
        </w:trPr>
        <w:tc>
          <w:tcPr>
            <w:tcW w:w="1630" w:type="dxa"/>
            <w:vAlign w:val="center"/>
          </w:tcPr>
          <w:p w14:paraId="47F83F9B" w14:textId="77777777" w:rsidR="00AC000F" w:rsidRDefault="00985D78">
            <w:pPr>
              <w:spacing w:before="120" w:after="120"/>
              <w:rPr>
                <w:rFonts w:ascii="Arial" w:eastAsia="Yu Mincho" w:hAnsi="Arial" w:cs="Arial"/>
                <w:sz w:val="16"/>
                <w:szCs w:val="16"/>
              </w:rPr>
            </w:pPr>
            <w:hyperlink r:id="rId17" w:history="1">
              <w:r w:rsidR="00D11212">
                <w:rPr>
                  <w:rFonts w:ascii="Arial" w:eastAsia="Yu Mincho" w:hAnsi="Arial" w:cs="Arial"/>
                  <w:sz w:val="16"/>
                  <w:szCs w:val="16"/>
                </w:rPr>
                <w:t>R4-2209245</w:t>
              </w:r>
            </w:hyperlink>
          </w:p>
        </w:tc>
        <w:tc>
          <w:tcPr>
            <w:tcW w:w="1423" w:type="dxa"/>
            <w:vAlign w:val="center"/>
          </w:tcPr>
          <w:p w14:paraId="19AD047D"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 xml:space="preserve">Huawei, </w:t>
            </w:r>
            <w:proofErr w:type="spellStart"/>
            <w:r>
              <w:rPr>
                <w:rFonts w:ascii="Arial" w:eastAsia="Yu Mincho" w:hAnsi="Arial" w:cs="Arial"/>
                <w:sz w:val="16"/>
                <w:szCs w:val="16"/>
              </w:rPr>
              <w:t>Hisilicon</w:t>
            </w:r>
            <w:proofErr w:type="spellEnd"/>
          </w:p>
        </w:tc>
        <w:tc>
          <w:tcPr>
            <w:tcW w:w="6578" w:type="dxa"/>
            <w:vAlign w:val="center"/>
          </w:tcPr>
          <w:p w14:paraId="1D91E775" w14:textId="77777777" w:rsidR="00AC000F" w:rsidRDefault="00D11212">
            <w:pPr>
              <w:spacing w:before="120" w:after="120"/>
              <w:rPr>
                <w:bCs/>
                <w:lang w:eastAsia="zh-CN"/>
              </w:rPr>
            </w:pPr>
            <w:r>
              <w:rPr>
                <w:bCs/>
                <w:lang w:eastAsia="zh-CN"/>
              </w:rPr>
              <w:t>Proposal 1: Answer to Q1 that the concerned scenario is invalid.</w:t>
            </w:r>
          </w:p>
          <w:p w14:paraId="01694840" w14:textId="77777777" w:rsidR="00AC000F" w:rsidRDefault="00D11212">
            <w:pPr>
              <w:spacing w:before="120" w:after="120"/>
              <w:rPr>
                <w:bCs/>
                <w:lang w:eastAsia="zh-CN"/>
              </w:rPr>
            </w:pPr>
            <w:r>
              <w:rPr>
                <w:bCs/>
                <w:lang w:eastAsia="zh-CN"/>
              </w:rPr>
              <w:t>Proposal 2: Answer to Q2 that from RAN4 perspective, no requirement has been defined for UE performing L1 measurement in the concerned scenario, and how UE to perform L1 measurement is left to UE implementation.</w:t>
            </w:r>
          </w:p>
        </w:tc>
      </w:tr>
      <w:tr w:rsidR="00AC000F" w14:paraId="73C3FA6E" w14:textId="77777777">
        <w:trPr>
          <w:trHeight w:val="468"/>
        </w:trPr>
        <w:tc>
          <w:tcPr>
            <w:tcW w:w="1630" w:type="dxa"/>
            <w:vAlign w:val="center"/>
          </w:tcPr>
          <w:p w14:paraId="51901E67" w14:textId="77777777" w:rsidR="00AC000F" w:rsidRDefault="00985D78">
            <w:pPr>
              <w:spacing w:before="120" w:after="120"/>
              <w:rPr>
                <w:rFonts w:ascii="Arial" w:eastAsia="Yu Mincho" w:hAnsi="Arial" w:cs="Arial"/>
                <w:sz w:val="16"/>
                <w:szCs w:val="16"/>
              </w:rPr>
            </w:pPr>
            <w:hyperlink r:id="rId18" w:history="1">
              <w:r w:rsidR="00D11212">
                <w:rPr>
                  <w:rFonts w:ascii="Arial" w:eastAsia="Yu Mincho" w:hAnsi="Arial" w:cs="Arial"/>
                  <w:sz w:val="16"/>
                  <w:szCs w:val="16"/>
                </w:rPr>
                <w:t>R4-2209253</w:t>
              </w:r>
            </w:hyperlink>
          </w:p>
        </w:tc>
        <w:tc>
          <w:tcPr>
            <w:tcW w:w="1423" w:type="dxa"/>
            <w:vAlign w:val="center"/>
          </w:tcPr>
          <w:p w14:paraId="20EB3BFF"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Qualcomm Incorporated</w:t>
            </w:r>
          </w:p>
        </w:tc>
        <w:tc>
          <w:tcPr>
            <w:tcW w:w="6578" w:type="dxa"/>
            <w:vAlign w:val="center"/>
          </w:tcPr>
          <w:p w14:paraId="7B6972A9" w14:textId="77777777" w:rsidR="00AC000F" w:rsidRDefault="00D11212">
            <w:pPr>
              <w:jc w:val="both"/>
              <w:rPr>
                <w:rFonts w:eastAsia="Yu Mincho"/>
                <w:lang w:val="en-US" w:eastAsia="ja-JP"/>
              </w:rPr>
            </w:pPr>
            <w:r>
              <w:rPr>
                <w:rFonts w:eastAsia="Yu Mincho" w:hint="eastAsia"/>
                <w:lang w:val="en-US" w:eastAsia="ja-JP"/>
              </w:rPr>
              <w:t>O</w:t>
            </w:r>
            <w:r>
              <w:rPr>
                <w:rFonts w:eastAsia="Yu Mincho"/>
                <w:lang w:val="en-US" w:eastAsia="ja-JP"/>
              </w:rPr>
              <w:t>bservation 1: It is not a valid scenario to support any kind of operation in which the UE does not perform RLM.</w:t>
            </w:r>
          </w:p>
          <w:p w14:paraId="1760B31C" w14:textId="77777777" w:rsidR="00AC000F" w:rsidRDefault="00D11212">
            <w:pPr>
              <w:pStyle w:val="ListParagraph"/>
              <w:overflowPunct/>
              <w:autoSpaceDE/>
              <w:autoSpaceDN/>
              <w:adjustRightInd/>
              <w:spacing w:after="120"/>
              <w:ind w:firstLineChars="0" w:firstLine="0"/>
              <w:jc w:val="both"/>
              <w:textAlignment w:val="auto"/>
              <w:rPr>
                <w:lang w:val="en-US" w:eastAsia="ja-JP"/>
              </w:rPr>
            </w:pPr>
            <w:r>
              <w:rPr>
                <w:lang w:val="en-US" w:eastAsia="ja-JP"/>
              </w:rPr>
              <w:t>Observation 2: from a RAN4 point of view it is feasible for the UE to perform BM/RLM/BFD when the active BWP does not contain SSB. This is also possible without having any measurement gaps configured.</w:t>
            </w:r>
          </w:p>
        </w:tc>
      </w:tr>
      <w:tr w:rsidR="00AC000F" w14:paraId="021AB2C3" w14:textId="77777777">
        <w:trPr>
          <w:trHeight w:val="468"/>
        </w:trPr>
        <w:tc>
          <w:tcPr>
            <w:tcW w:w="1630" w:type="dxa"/>
            <w:vAlign w:val="center"/>
          </w:tcPr>
          <w:p w14:paraId="406B562E" w14:textId="77777777" w:rsidR="00AC000F" w:rsidRDefault="00985D78">
            <w:pPr>
              <w:spacing w:before="120" w:after="120"/>
              <w:rPr>
                <w:rFonts w:ascii="Arial" w:eastAsia="Yu Mincho" w:hAnsi="Arial" w:cs="Arial"/>
                <w:sz w:val="16"/>
                <w:szCs w:val="16"/>
              </w:rPr>
            </w:pPr>
            <w:hyperlink r:id="rId19" w:history="1">
              <w:r w:rsidR="00D11212">
                <w:rPr>
                  <w:rFonts w:ascii="Arial" w:eastAsia="Yu Mincho" w:hAnsi="Arial" w:cs="Arial"/>
                  <w:sz w:val="16"/>
                  <w:szCs w:val="16"/>
                </w:rPr>
                <w:t>R4-2209769</w:t>
              </w:r>
            </w:hyperlink>
          </w:p>
        </w:tc>
        <w:tc>
          <w:tcPr>
            <w:tcW w:w="1423" w:type="dxa"/>
            <w:vAlign w:val="center"/>
          </w:tcPr>
          <w:p w14:paraId="70D6053D"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MediaTek inc.</w:t>
            </w:r>
          </w:p>
        </w:tc>
        <w:tc>
          <w:tcPr>
            <w:tcW w:w="6578" w:type="dxa"/>
            <w:vAlign w:val="center"/>
          </w:tcPr>
          <w:p w14:paraId="5D93EFE4" w14:textId="77777777" w:rsidR="00AC000F" w:rsidRDefault="00D11212">
            <w:pPr>
              <w:spacing w:after="0"/>
              <w:rPr>
                <w:rFonts w:eastAsia="Yu Mincho"/>
              </w:rPr>
            </w:pPr>
            <w:r>
              <w:rPr>
                <w:rFonts w:eastAsia="Yu Mincho"/>
              </w:rPr>
              <w:t>Question 1:</w:t>
            </w:r>
          </w:p>
          <w:p w14:paraId="0F66EC0D" w14:textId="77777777" w:rsidR="00AC000F" w:rsidRDefault="00D11212">
            <w:pPr>
              <w:spacing w:after="0"/>
              <w:rPr>
                <w:rFonts w:eastAsia="Yu Mincho"/>
              </w:rPr>
            </w:pPr>
            <w:r>
              <w:rPr>
                <w:rFonts w:eastAsia="Yu Mincho"/>
              </w:rPr>
              <w:t>Whether it is a valid scenario in the standard to support the operation of BWP without SSB where the UE does not perform BM/RLM/BFD due to the lack of necessary reference signal (SSB and CSI-RS) in the active BWP.</w:t>
            </w:r>
          </w:p>
          <w:p w14:paraId="7A7A699D" w14:textId="77777777" w:rsidR="00AC000F" w:rsidRDefault="00D11212">
            <w:pPr>
              <w:pStyle w:val="ListParagraph"/>
              <w:numPr>
                <w:ilvl w:val="0"/>
                <w:numId w:val="11"/>
              </w:numPr>
              <w:overflowPunct/>
              <w:autoSpaceDE/>
              <w:autoSpaceDN/>
              <w:adjustRightInd/>
              <w:spacing w:after="0"/>
              <w:ind w:firstLineChars="0"/>
              <w:contextualSpacing/>
              <w:textAlignment w:val="auto"/>
            </w:pPr>
            <w:r>
              <w:t>RAN4 answer: RAN4 would like to clarify that the UE cannot perform measurements without reference signals and hence the UE cannot support RLM/BFD/BM if there are no reference signals.</w:t>
            </w:r>
          </w:p>
          <w:p w14:paraId="4532A365" w14:textId="77777777" w:rsidR="00AC000F" w:rsidRDefault="00D11212">
            <w:pPr>
              <w:spacing w:after="0"/>
              <w:rPr>
                <w:rFonts w:eastAsia="Yu Mincho"/>
                <w:lang w:eastAsia="ja-JP"/>
              </w:rPr>
            </w:pPr>
            <w:r>
              <w:rPr>
                <w:rFonts w:eastAsia="Yu Mincho"/>
                <w:lang w:eastAsia="ja-JP"/>
              </w:rPr>
              <w:t>Question 2:</w:t>
            </w:r>
          </w:p>
          <w:p w14:paraId="42B3412B" w14:textId="77777777" w:rsidR="00AC000F" w:rsidRDefault="00D11212">
            <w:pPr>
              <w:spacing w:after="0"/>
              <w:rPr>
                <w:rFonts w:eastAsia="Yu Mincho"/>
                <w:lang w:eastAsia="ja-JP"/>
              </w:rPr>
            </w:pPr>
            <w:r>
              <w:rPr>
                <w:rFonts w:eastAsia="Yu Mincho"/>
              </w:rPr>
              <w:t>If the answer to question 1 is that this is not valid, how should the UE perform BM/RLM/BFD when the active BWP does not contain SSB.</w:t>
            </w:r>
          </w:p>
          <w:p w14:paraId="71D7E28A" w14:textId="77777777" w:rsidR="00AC000F" w:rsidRDefault="00D11212">
            <w:pPr>
              <w:pStyle w:val="ListParagraph"/>
              <w:numPr>
                <w:ilvl w:val="0"/>
                <w:numId w:val="11"/>
              </w:numPr>
              <w:overflowPunct/>
              <w:autoSpaceDE/>
              <w:autoSpaceDN/>
              <w:adjustRightInd/>
              <w:spacing w:after="0"/>
              <w:ind w:firstLineChars="0"/>
              <w:contextualSpacing/>
              <w:textAlignment w:val="auto"/>
              <w:rPr>
                <w:sz w:val="21"/>
                <w:szCs w:val="21"/>
              </w:rPr>
            </w:pPr>
            <w:r>
              <w:t>RAN4 answer: Same answer as for the previous question.</w:t>
            </w:r>
          </w:p>
        </w:tc>
      </w:tr>
      <w:tr w:rsidR="00AC000F" w14:paraId="4DC1235E" w14:textId="77777777">
        <w:trPr>
          <w:trHeight w:val="468"/>
        </w:trPr>
        <w:tc>
          <w:tcPr>
            <w:tcW w:w="1630" w:type="dxa"/>
            <w:vAlign w:val="center"/>
          </w:tcPr>
          <w:p w14:paraId="5548823C" w14:textId="77777777" w:rsidR="00AC000F" w:rsidRDefault="00985D78">
            <w:pPr>
              <w:spacing w:before="120" w:after="120"/>
              <w:rPr>
                <w:rFonts w:ascii="Arial" w:eastAsia="Yu Mincho" w:hAnsi="Arial" w:cs="Arial"/>
                <w:sz w:val="16"/>
                <w:szCs w:val="16"/>
              </w:rPr>
            </w:pPr>
            <w:hyperlink r:id="rId20" w:history="1">
              <w:r w:rsidR="00D11212">
                <w:rPr>
                  <w:rFonts w:ascii="Arial" w:eastAsia="Yu Mincho" w:hAnsi="Arial" w:cs="Arial"/>
                  <w:sz w:val="16"/>
                  <w:szCs w:val="16"/>
                </w:rPr>
                <w:t>R4-2209916</w:t>
              </w:r>
            </w:hyperlink>
          </w:p>
        </w:tc>
        <w:tc>
          <w:tcPr>
            <w:tcW w:w="1423" w:type="dxa"/>
            <w:vAlign w:val="center"/>
          </w:tcPr>
          <w:p w14:paraId="59B915C2"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Ericsson</w:t>
            </w:r>
          </w:p>
        </w:tc>
        <w:tc>
          <w:tcPr>
            <w:tcW w:w="6578" w:type="dxa"/>
            <w:vAlign w:val="center"/>
          </w:tcPr>
          <w:p w14:paraId="2C849BC7" w14:textId="77777777" w:rsidR="00AC000F" w:rsidRDefault="00D11212">
            <w:pPr>
              <w:pStyle w:val="Observation"/>
              <w:rPr>
                <w:rFonts w:ascii="Times New Roman" w:hAnsi="Times New Roman" w:cs="Times New Roman"/>
                <w:b w:val="0"/>
                <w:bCs w:val="0"/>
                <w:lang w:val="en-GB"/>
              </w:rPr>
            </w:pPr>
            <w:r>
              <w:rPr>
                <w:rFonts w:ascii="Times New Roman" w:hAnsi="Times New Roman" w:cs="Times New Roman"/>
                <w:b w:val="0"/>
                <w:bCs w:val="0"/>
                <w:lang w:val="en-GB"/>
              </w:rPr>
              <w:t>The RLM requirements defined in TS 38.133 apply only when RLM-RS resource are transmitted within the UE active DL BWP.</w:t>
            </w:r>
          </w:p>
          <w:p w14:paraId="7658F522" w14:textId="77777777" w:rsidR="00AC000F" w:rsidRDefault="00D11212">
            <w:pPr>
              <w:pStyle w:val="Observation"/>
              <w:rPr>
                <w:rFonts w:ascii="Times New Roman" w:hAnsi="Times New Roman" w:cs="Times New Roman"/>
                <w:b w:val="0"/>
                <w:bCs w:val="0"/>
                <w:lang w:val="en-GB"/>
              </w:rPr>
            </w:pPr>
            <w:r>
              <w:rPr>
                <w:rFonts w:ascii="Times New Roman" w:hAnsi="Times New Roman" w:cs="Times New Roman"/>
                <w:b w:val="0"/>
                <w:bCs w:val="0"/>
                <w:lang w:val="en-GB"/>
              </w:rPr>
              <w:lastRenderedPageBreak/>
              <w:t xml:space="preserve">The BFD requirements defined in TS 38.133 apply SSB resource in the set </w:t>
            </w:r>
            <w:r w:rsidR="00985D78" w:rsidRPr="00985D78">
              <w:rPr>
                <w:rFonts w:ascii="Times New Roman" w:hAnsi="Times New Roman" w:cs="Times New Roman"/>
                <w:b w:val="0"/>
                <w:noProof/>
                <w:lang w:val="en-GB"/>
              </w:rPr>
              <w:object w:dxaOrig="275" w:dyaOrig="438" w14:anchorId="0F388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5pt;height:22.5pt;mso-width-percent:0;mso-height-percent:0;mso-width-percent:0;mso-height-percent:0" o:ole="">
                  <v:imagedata r:id="rId21" o:title=""/>
                </v:shape>
                <o:OLEObject Type="Embed" ProgID="Equation.3" ShapeID="_x0000_i1025" DrawAspect="Content" ObjectID="_1713956930" r:id="rId22"/>
              </w:object>
            </w:r>
            <w:r>
              <w:rPr>
                <w:rFonts w:ascii="Times New Roman" w:hAnsi="Times New Roman" w:cs="Times New Roman"/>
                <w:b w:val="0"/>
                <w:bCs w:val="0"/>
                <w:lang w:val="en-GB"/>
              </w:rPr>
              <w:t xml:space="preserve">  are transmitted within the UE active DL BWP.</w:t>
            </w:r>
          </w:p>
        </w:tc>
      </w:tr>
      <w:tr w:rsidR="00AC000F" w14:paraId="3BADDD17" w14:textId="77777777">
        <w:trPr>
          <w:trHeight w:val="468"/>
        </w:trPr>
        <w:tc>
          <w:tcPr>
            <w:tcW w:w="1630" w:type="dxa"/>
            <w:vAlign w:val="center"/>
          </w:tcPr>
          <w:p w14:paraId="0576BD78"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lastRenderedPageBreak/>
              <w:t>R4-2208828</w:t>
            </w:r>
          </w:p>
        </w:tc>
        <w:tc>
          <w:tcPr>
            <w:tcW w:w="1423" w:type="dxa"/>
            <w:vAlign w:val="center"/>
          </w:tcPr>
          <w:p w14:paraId="374F62C9" w14:textId="77777777" w:rsidR="00AC000F" w:rsidRDefault="00D11212">
            <w:pPr>
              <w:spacing w:before="120" w:after="120"/>
              <w:rPr>
                <w:rFonts w:ascii="Arial" w:eastAsia="Yu Mincho" w:hAnsi="Arial" w:cs="Arial"/>
                <w:sz w:val="16"/>
                <w:szCs w:val="16"/>
              </w:rPr>
            </w:pPr>
            <w:r>
              <w:rPr>
                <w:rFonts w:ascii="Arial" w:eastAsia="Yu Mincho" w:hAnsi="Arial" w:cs="Arial"/>
                <w:sz w:val="16"/>
                <w:szCs w:val="16"/>
              </w:rPr>
              <w:t>vivo</w:t>
            </w:r>
          </w:p>
        </w:tc>
        <w:tc>
          <w:tcPr>
            <w:tcW w:w="6578" w:type="dxa"/>
            <w:vAlign w:val="center"/>
          </w:tcPr>
          <w:p w14:paraId="7B8D89B7" w14:textId="77777777" w:rsidR="00AC000F" w:rsidRDefault="00D11212">
            <w:pPr>
              <w:spacing w:before="240" w:after="0"/>
              <w:jc w:val="both"/>
              <w:rPr>
                <w:rFonts w:eastAsia="Yu Mincho"/>
              </w:rPr>
            </w:pPr>
            <w:r>
              <w:rPr>
                <w:rFonts w:eastAsia="Yu Mincho" w:hint="eastAsia"/>
              </w:rPr>
              <w:t>O</w:t>
            </w:r>
            <w:r>
              <w:rPr>
                <w:rFonts w:eastAsia="Yu Mincho"/>
              </w:rPr>
              <w:t>bservation 1: BWP operation without bandwidth restriction is not clearly supported from RAN4 requirements perspective.</w:t>
            </w:r>
          </w:p>
          <w:p w14:paraId="7FE9235E" w14:textId="77777777" w:rsidR="00AC000F" w:rsidRDefault="00D11212">
            <w:pPr>
              <w:spacing w:before="240" w:after="0"/>
              <w:jc w:val="both"/>
              <w:rPr>
                <w:rFonts w:eastAsia="Yu Mincho"/>
              </w:rPr>
            </w:pPr>
            <w:r>
              <w:rPr>
                <w:rFonts w:eastAsia="Yu Mincho" w:hint="eastAsia"/>
              </w:rPr>
              <w:t>O</w:t>
            </w:r>
            <w:r>
              <w:rPr>
                <w:rFonts w:eastAsia="Yu Mincho"/>
              </w:rPr>
              <w:t>bservation 1a: If UE operates with larger channel bandwidth that includes SSB at the cost of power saving, then BWP operation without bandwidth restriction can be supported.</w:t>
            </w:r>
          </w:p>
          <w:p w14:paraId="2DFED0F3" w14:textId="77777777" w:rsidR="00AC000F" w:rsidRDefault="00D11212">
            <w:pPr>
              <w:spacing w:before="240" w:after="0"/>
              <w:jc w:val="both"/>
              <w:rPr>
                <w:rFonts w:eastAsia="Yu Mincho"/>
              </w:rPr>
            </w:pPr>
            <w:r>
              <w:rPr>
                <w:rFonts w:eastAsia="Yu Mincho" w:hint="eastAsia"/>
              </w:rPr>
              <w:t>O</w:t>
            </w:r>
            <w:r>
              <w:rPr>
                <w:rFonts w:eastAsia="Yu Mincho"/>
              </w:rPr>
              <w:t>bservation 1b: If UE operates with active BWP without SSB, then there would be issue for UE to meet serving cell timing requirements depending on measurement gap and measurement object configuration.</w:t>
            </w:r>
          </w:p>
          <w:p w14:paraId="23A2C13D" w14:textId="77777777" w:rsidR="00AC000F" w:rsidRDefault="00D11212">
            <w:pPr>
              <w:spacing w:before="240" w:after="0"/>
              <w:jc w:val="both"/>
              <w:rPr>
                <w:rFonts w:eastAsia="Yu Mincho"/>
              </w:rPr>
            </w:pPr>
            <w:r>
              <w:rPr>
                <w:rFonts w:eastAsia="Yu Mincho" w:hint="eastAsia"/>
              </w:rPr>
              <w:t>O</w:t>
            </w:r>
            <w:r>
              <w:rPr>
                <w:rFonts w:eastAsia="Yu Mincho"/>
              </w:rPr>
              <w:t>bservation 2: It is NOT valid scenario in the standard that the UE does not perform BM/RLM/BFD due to the lack of necessary reference signal (SSB and CSI-RS) in the active BWP.</w:t>
            </w:r>
          </w:p>
          <w:p w14:paraId="35DBF529" w14:textId="77777777" w:rsidR="00AC000F" w:rsidRDefault="00D11212">
            <w:pPr>
              <w:spacing w:before="240" w:after="0"/>
              <w:jc w:val="both"/>
              <w:rPr>
                <w:rFonts w:eastAsia="Yu Mincho"/>
              </w:rPr>
            </w:pPr>
            <w:r>
              <w:rPr>
                <w:rFonts w:eastAsia="Yu Mincho" w:hint="eastAsia"/>
              </w:rPr>
              <w:t>O</w:t>
            </w:r>
            <w:r>
              <w:rPr>
                <w:rFonts w:eastAsia="Yu Mincho"/>
              </w:rPr>
              <w:t xml:space="preserve">bservation 3: When the active BWP does not contain SSB, then RLM/BFD/BM can be performed if the UE operates in a larger channel BW which contains the SSB. </w:t>
            </w:r>
          </w:p>
          <w:p w14:paraId="525901FB" w14:textId="77777777" w:rsidR="00AC000F" w:rsidRDefault="00D11212">
            <w:pPr>
              <w:spacing w:before="240" w:after="0"/>
              <w:jc w:val="both"/>
              <w:rPr>
                <w:rFonts w:eastAsia="Yu Mincho"/>
              </w:rPr>
            </w:pPr>
            <w:r>
              <w:rPr>
                <w:rFonts w:eastAsia="Yu Mincho" w:hint="eastAsia"/>
              </w:rPr>
              <w:t>O</w:t>
            </w:r>
            <w:r>
              <w:rPr>
                <w:rFonts w:eastAsia="Yu Mincho"/>
              </w:rPr>
              <w:t xml:space="preserve">bservation 3a: If the UE operates in a larger channel BW which contains SSB, then all the RRM requirements, including RLM/BFD/BM and serving cell timing requirements can be met by the UE at the cost of power saving. </w:t>
            </w:r>
          </w:p>
        </w:tc>
      </w:tr>
      <w:tr w:rsidR="00AC000F" w14:paraId="7F529D51" w14:textId="77777777">
        <w:trPr>
          <w:trHeight w:val="468"/>
        </w:trPr>
        <w:tc>
          <w:tcPr>
            <w:tcW w:w="1630" w:type="dxa"/>
          </w:tcPr>
          <w:p w14:paraId="18078C35" w14:textId="77777777" w:rsidR="00AC000F" w:rsidRDefault="00AC000F">
            <w:pPr>
              <w:spacing w:before="120" w:after="120"/>
              <w:rPr>
                <w:rFonts w:ascii="Helvetica Neue" w:eastAsia="Yu Mincho" w:hAnsi="Helvetica Neue" w:cs="Helvetica Neue"/>
                <w:color w:val="000000"/>
                <w:sz w:val="24"/>
                <w:szCs w:val="24"/>
                <w:lang w:val="en-US" w:eastAsia="sv-SE"/>
              </w:rPr>
            </w:pPr>
          </w:p>
        </w:tc>
        <w:tc>
          <w:tcPr>
            <w:tcW w:w="1423" w:type="dxa"/>
          </w:tcPr>
          <w:p w14:paraId="749A805A" w14:textId="77777777" w:rsidR="00AC000F" w:rsidRDefault="00AC000F">
            <w:pPr>
              <w:spacing w:before="120" w:after="120"/>
              <w:rPr>
                <w:rFonts w:asciiTheme="minorHAnsi" w:eastAsia="Yu Mincho" w:hAnsiTheme="minorHAnsi" w:cstheme="minorHAnsi"/>
              </w:rPr>
            </w:pPr>
          </w:p>
        </w:tc>
        <w:tc>
          <w:tcPr>
            <w:tcW w:w="6578" w:type="dxa"/>
          </w:tcPr>
          <w:p w14:paraId="663AF840" w14:textId="77777777" w:rsidR="00AC000F" w:rsidRDefault="00AC000F">
            <w:pPr>
              <w:spacing w:before="120" w:after="120"/>
              <w:rPr>
                <w:rFonts w:asciiTheme="minorHAnsi" w:eastAsia="Yu Mincho" w:hAnsiTheme="minorHAnsi" w:cstheme="minorHAnsi"/>
              </w:rPr>
            </w:pPr>
          </w:p>
        </w:tc>
      </w:tr>
      <w:tr w:rsidR="00AC000F" w14:paraId="1BE1A11B" w14:textId="77777777">
        <w:trPr>
          <w:trHeight w:val="468"/>
        </w:trPr>
        <w:tc>
          <w:tcPr>
            <w:tcW w:w="1630" w:type="dxa"/>
          </w:tcPr>
          <w:p w14:paraId="1F6A261D" w14:textId="77777777" w:rsidR="00AC000F" w:rsidRDefault="00AC000F">
            <w:pPr>
              <w:spacing w:before="120" w:after="120"/>
              <w:rPr>
                <w:rFonts w:ascii="Helvetica Neue" w:eastAsia="Yu Mincho" w:hAnsi="Helvetica Neue" w:cs="Helvetica Neue"/>
                <w:color w:val="000000"/>
                <w:sz w:val="24"/>
                <w:szCs w:val="24"/>
                <w:lang w:val="en-US" w:eastAsia="sv-SE"/>
              </w:rPr>
            </w:pPr>
          </w:p>
        </w:tc>
        <w:tc>
          <w:tcPr>
            <w:tcW w:w="1423" w:type="dxa"/>
          </w:tcPr>
          <w:p w14:paraId="4644D969" w14:textId="77777777" w:rsidR="00AC000F" w:rsidRDefault="00AC000F">
            <w:pPr>
              <w:spacing w:before="120" w:after="120"/>
              <w:rPr>
                <w:rFonts w:asciiTheme="minorHAnsi" w:eastAsia="Yu Mincho" w:hAnsiTheme="minorHAnsi" w:cstheme="minorHAnsi"/>
              </w:rPr>
            </w:pPr>
          </w:p>
        </w:tc>
        <w:tc>
          <w:tcPr>
            <w:tcW w:w="6578" w:type="dxa"/>
          </w:tcPr>
          <w:p w14:paraId="5A5577CC" w14:textId="77777777" w:rsidR="00AC000F" w:rsidRDefault="00AC000F">
            <w:pPr>
              <w:spacing w:before="120" w:after="120"/>
              <w:rPr>
                <w:rFonts w:asciiTheme="minorHAnsi" w:eastAsia="Yu Mincho" w:hAnsiTheme="minorHAnsi" w:cstheme="minorHAnsi"/>
              </w:rPr>
            </w:pPr>
          </w:p>
        </w:tc>
      </w:tr>
    </w:tbl>
    <w:p w14:paraId="39EE540A" w14:textId="77777777" w:rsidR="00AC000F" w:rsidRDefault="00AC000F"/>
    <w:p w14:paraId="071AC533" w14:textId="77777777" w:rsidR="00AC000F" w:rsidRDefault="00D11212">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90BE688" w14:textId="77777777" w:rsidR="00AC000F" w:rsidRDefault="00D11212">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897C14D" w14:textId="77777777" w:rsidR="00AC000F" w:rsidRDefault="00D11212">
      <w:pPr>
        <w:rPr>
          <w:iCs/>
        </w:rPr>
      </w:pPr>
      <w:r>
        <w:rPr>
          <w:iCs/>
        </w:rPr>
        <w:t>The RAN2 incoming LS (</w:t>
      </w:r>
      <w:r>
        <w:rPr>
          <w:rFonts w:eastAsia="Yu Mincho"/>
        </w:rPr>
        <w:t>R2-2204009</w:t>
      </w:r>
      <w:r>
        <w:rPr>
          <w:iCs/>
        </w:rPr>
        <w:t>) is duplicated as below,</w:t>
      </w:r>
    </w:p>
    <w:tbl>
      <w:tblPr>
        <w:tblStyle w:val="TableGrid"/>
        <w:tblW w:w="0" w:type="auto"/>
        <w:tblLook w:val="04A0" w:firstRow="1" w:lastRow="0" w:firstColumn="1" w:lastColumn="0" w:noHBand="0" w:noVBand="1"/>
      </w:tblPr>
      <w:tblGrid>
        <w:gridCol w:w="9631"/>
      </w:tblGrid>
      <w:tr w:rsidR="00AC000F" w14:paraId="15FB0945" w14:textId="77777777">
        <w:tc>
          <w:tcPr>
            <w:tcW w:w="9631" w:type="dxa"/>
          </w:tcPr>
          <w:p w14:paraId="00DF9545" w14:textId="77777777" w:rsidR="00AC000F" w:rsidRDefault="00D11212">
            <w:pPr>
              <w:keepNext/>
              <w:keepLines/>
              <w:pBdr>
                <w:top w:val="single" w:sz="12" w:space="3" w:color="auto"/>
              </w:pBdr>
              <w:spacing w:after="0"/>
              <w:ind w:left="1134" w:hanging="1134"/>
              <w:outlineLvl w:val="0"/>
              <w:rPr>
                <w:rFonts w:eastAsia="Yu Mincho"/>
                <w:b/>
                <w:bCs/>
                <w:u w:val="single"/>
                <w:lang w:eastAsia="en-GB"/>
              </w:rPr>
            </w:pPr>
            <w:r>
              <w:rPr>
                <w:rFonts w:eastAsia="Yu Mincho"/>
                <w:b/>
                <w:bCs/>
                <w:u w:val="single"/>
                <w:lang w:eastAsia="en-GB"/>
              </w:rPr>
              <w:lastRenderedPageBreak/>
              <w:t>1 Overall description</w:t>
            </w:r>
          </w:p>
          <w:p w14:paraId="1C6E39EE" w14:textId="77777777" w:rsidR="00AC000F" w:rsidRDefault="00D11212">
            <w:pPr>
              <w:spacing w:after="0"/>
              <w:rPr>
                <w:lang w:eastAsia="ja-JP"/>
              </w:rPr>
            </w:pPr>
            <w:r>
              <w:rPr>
                <w:b/>
                <w:bCs/>
                <w:lang w:eastAsia="ja-JP"/>
              </w:rPr>
              <w:t>NOTE:</w:t>
            </w:r>
            <w:r>
              <w:rPr>
                <w:lang w:eastAsia="ja-JP"/>
              </w:rPr>
              <w:t xml:space="preserve"> This LS is for pre-Release-17 behaviour, and </w:t>
            </w:r>
            <w:proofErr w:type="spellStart"/>
            <w:r>
              <w:rPr>
                <w:lang w:eastAsia="ja-JP"/>
              </w:rPr>
              <w:t>RedCap</w:t>
            </w:r>
            <w:proofErr w:type="spellEnd"/>
            <w:r>
              <w:rPr>
                <w:lang w:eastAsia="ja-JP"/>
              </w:rPr>
              <w:t xml:space="preserve"> is out of the scope.</w:t>
            </w:r>
          </w:p>
          <w:p w14:paraId="4BB12C57" w14:textId="77777777" w:rsidR="00AC000F" w:rsidRDefault="00D11212">
            <w:pPr>
              <w:spacing w:after="0"/>
              <w:rPr>
                <w:rFonts w:eastAsia="Yu Mincho"/>
              </w:rPr>
            </w:pPr>
            <w:r>
              <w:rPr>
                <w:rFonts w:eastAsia="Yu Mincho"/>
              </w:rPr>
              <w:t>For BM/RLM/BFD operation on DL BWPs NOT containing the SSB associated to the initial DL BWP, the following text in TS38.300 suggests that CSI-RS based measurements are used.</w:t>
            </w:r>
          </w:p>
          <w:tbl>
            <w:tblPr>
              <w:tblStyle w:val="TableGrid"/>
              <w:tblW w:w="0" w:type="auto"/>
              <w:tblLook w:val="04A0" w:firstRow="1" w:lastRow="0" w:firstColumn="1" w:lastColumn="0" w:noHBand="0" w:noVBand="1"/>
            </w:tblPr>
            <w:tblGrid>
              <w:gridCol w:w="9405"/>
            </w:tblGrid>
            <w:tr w:rsidR="00AC000F" w14:paraId="74ECED66" w14:textId="77777777">
              <w:tc>
                <w:tcPr>
                  <w:tcW w:w="9631" w:type="dxa"/>
                </w:tcPr>
                <w:p w14:paraId="66FED284" w14:textId="77777777" w:rsidR="00AC000F" w:rsidRDefault="00D11212">
                  <w:pPr>
                    <w:spacing w:after="0"/>
                    <w:rPr>
                      <w:rFonts w:eastAsia="Yu Mincho"/>
                    </w:rPr>
                  </w:pPr>
                  <w:bookmarkStart w:id="4" w:name="_Toc37231952"/>
                  <w:bookmarkStart w:id="5" w:name="_Toc46502007"/>
                  <w:bookmarkStart w:id="6" w:name="_Toc20387981"/>
                  <w:bookmarkStart w:id="7" w:name="_Toc51971355"/>
                  <w:bookmarkStart w:id="8" w:name="_Toc29376061"/>
                  <w:bookmarkStart w:id="9" w:name="_Toc52551338"/>
                  <w:bookmarkStart w:id="10" w:name="_Toc90589865"/>
                  <w:r>
                    <w:rPr>
                      <w:rFonts w:eastAsia="Yu Mincho"/>
                    </w:rPr>
                    <w:t>9.2.3.1</w:t>
                  </w:r>
                  <w:r>
                    <w:rPr>
                      <w:rFonts w:eastAsia="Yu Mincho"/>
                    </w:rPr>
                    <w:tab/>
                    <w:t>Overview</w:t>
                  </w:r>
                  <w:bookmarkEnd w:id="4"/>
                  <w:bookmarkEnd w:id="5"/>
                  <w:bookmarkEnd w:id="6"/>
                  <w:bookmarkEnd w:id="7"/>
                  <w:bookmarkEnd w:id="8"/>
                  <w:bookmarkEnd w:id="9"/>
                  <w:bookmarkEnd w:id="10"/>
                </w:p>
                <w:p w14:paraId="58DF106E" w14:textId="77777777" w:rsidR="00AC000F" w:rsidRDefault="00D11212">
                  <w:pPr>
                    <w:spacing w:after="0"/>
                    <w:rPr>
                      <w:rFonts w:eastAsia="Yu Mincho"/>
                    </w:rPr>
                  </w:pPr>
                  <w:r>
                    <w:rPr>
                      <w:rFonts w:eastAsia="Yu Mincho"/>
                    </w:rPr>
                    <w:t xml:space="preserve">[…] SSB-based Beam Level Mobility is based on the SSB associated to the initial DL BWP and can only be configured for the initial DL BWPs and for DL BWPs containing the SSB associated to the initial DL BWP. </w:t>
                  </w:r>
                  <w:r>
                    <w:rPr>
                      <w:rFonts w:eastAsia="Yu Mincho"/>
                      <w:highlight w:val="yellow"/>
                    </w:rPr>
                    <w:t>For other DL BWPs, Beam Level Mobility can only be performed based on CSI-RS.</w:t>
                  </w:r>
                </w:p>
                <w:p w14:paraId="00863D2F" w14:textId="77777777" w:rsidR="00AC000F" w:rsidRDefault="00D11212">
                  <w:pPr>
                    <w:spacing w:after="0"/>
                    <w:rPr>
                      <w:rFonts w:eastAsia="Yu Mincho"/>
                    </w:rPr>
                  </w:pPr>
                  <w:bookmarkStart w:id="11" w:name="_Toc51971369"/>
                  <w:bookmarkStart w:id="12" w:name="_Toc20387990"/>
                  <w:bookmarkStart w:id="13" w:name="_Toc90589879"/>
                  <w:bookmarkStart w:id="14" w:name="_Toc29376070"/>
                  <w:bookmarkStart w:id="15" w:name="_Toc52551352"/>
                  <w:bookmarkStart w:id="16" w:name="_Toc37231964"/>
                  <w:bookmarkStart w:id="17" w:name="_Toc46502021"/>
                  <w:r>
                    <w:rPr>
                      <w:rFonts w:eastAsia="Yu Mincho"/>
                    </w:rPr>
                    <w:t>9.2.7</w:t>
                  </w:r>
                  <w:r>
                    <w:rPr>
                      <w:rFonts w:eastAsia="Yu Mincho"/>
                    </w:rPr>
                    <w:tab/>
                    <w:t>Radio Link Failure</w:t>
                  </w:r>
                  <w:bookmarkEnd w:id="11"/>
                  <w:bookmarkEnd w:id="12"/>
                  <w:bookmarkEnd w:id="13"/>
                  <w:bookmarkEnd w:id="14"/>
                  <w:bookmarkEnd w:id="15"/>
                  <w:bookmarkEnd w:id="16"/>
                  <w:bookmarkEnd w:id="17"/>
                </w:p>
                <w:p w14:paraId="38E5D2CC" w14:textId="77777777" w:rsidR="00AC000F" w:rsidRDefault="00D11212">
                  <w:pPr>
                    <w:spacing w:after="0"/>
                    <w:rPr>
                      <w:rFonts w:eastAsia="Yu Mincho"/>
                    </w:rPr>
                  </w:pPr>
                  <w:r>
                    <w:rPr>
                      <w:rFonts w:eastAsia="Yu Mincho"/>
                    </w:rPr>
                    <w:t xml:space="preserve">[…] SSB-based RLM is based on the SSB associated to the initial DL BWP and can only be configured for the initial DL BWP and for DL BWPs containing the SSB associated to the initial DL BWP. </w:t>
                  </w:r>
                  <w:r>
                    <w:rPr>
                      <w:rFonts w:eastAsia="Yu Mincho"/>
                      <w:highlight w:val="yellow"/>
                    </w:rPr>
                    <w:t>For other DL BWPs, RLM can only be performed based on CSI-RS.</w:t>
                  </w:r>
                </w:p>
                <w:p w14:paraId="63D4A1B8" w14:textId="77777777" w:rsidR="00AC000F" w:rsidRDefault="00D11212">
                  <w:pPr>
                    <w:spacing w:after="0"/>
                    <w:rPr>
                      <w:rFonts w:eastAsia="Yu Mincho"/>
                    </w:rPr>
                  </w:pPr>
                  <w:bookmarkStart w:id="18" w:name="_Toc51971370"/>
                  <w:bookmarkStart w:id="19" w:name="_Toc46502022"/>
                  <w:bookmarkStart w:id="20" w:name="_Toc37231965"/>
                  <w:bookmarkStart w:id="21" w:name="_Toc90589880"/>
                  <w:bookmarkStart w:id="22" w:name="_Toc52551353"/>
                  <w:r>
                    <w:rPr>
                      <w:rFonts w:eastAsia="Yu Mincho"/>
                    </w:rPr>
                    <w:t>9.2.8</w:t>
                  </w:r>
                  <w:r>
                    <w:rPr>
                      <w:rFonts w:eastAsia="Yu Mincho"/>
                    </w:rPr>
                    <w:tab/>
                    <w:t>Beam failure detection and recovery</w:t>
                  </w:r>
                  <w:bookmarkEnd w:id="18"/>
                  <w:bookmarkEnd w:id="19"/>
                  <w:bookmarkEnd w:id="20"/>
                  <w:bookmarkEnd w:id="21"/>
                  <w:bookmarkEnd w:id="22"/>
                </w:p>
                <w:p w14:paraId="6F4CEB54" w14:textId="77777777" w:rsidR="00AC000F" w:rsidRDefault="00D11212">
                  <w:pPr>
                    <w:spacing w:after="0"/>
                    <w:rPr>
                      <w:rFonts w:eastAsia="Yu Mincho"/>
                    </w:rPr>
                  </w:pPr>
                  <w:r>
                    <w:rPr>
                      <w:rFonts w:eastAsia="Yu Mincho"/>
                    </w:rPr>
                    <w:t xml:space="preserve">[…] SSB-based Beam Failure Detection is based on the SSB associated to the initial DL BWP and can only be configured for the initial DL BWPs and for DL BWPs containing the SSB associated to the initial DL BWP. </w:t>
                  </w:r>
                  <w:r>
                    <w:rPr>
                      <w:rFonts w:eastAsia="Yu Mincho"/>
                      <w:highlight w:val="yellow"/>
                    </w:rPr>
                    <w:t>For other DL BWPs, Beam Failure Detection can only be performed based on CSI-RS.</w:t>
                  </w:r>
                </w:p>
              </w:tc>
            </w:tr>
          </w:tbl>
          <w:p w14:paraId="405C53DF" w14:textId="77777777" w:rsidR="00AC000F" w:rsidRDefault="00D11212">
            <w:pPr>
              <w:spacing w:after="0"/>
              <w:rPr>
                <w:lang w:eastAsia="ja-JP"/>
              </w:rPr>
            </w:pPr>
            <w:r>
              <w:rPr>
                <w:lang w:eastAsia="ja-JP"/>
              </w:rPr>
              <w:t>On the other hand, the current UE capability signalling allows the UE to indicate:</w:t>
            </w:r>
          </w:p>
          <w:p w14:paraId="310A688E" w14:textId="77777777" w:rsidR="00AC000F" w:rsidRDefault="00D11212">
            <w:pPr>
              <w:pStyle w:val="ListParagraph"/>
              <w:numPr>
                <w:ilvl w:val="0"/>
                <w:numId w:val="12"/>
              </w:numPr>
              <w:overflowPunct/>
              <w:autoSpaceDE/>
              <w:autoSpaceDN/>
              <w:adjustRightInd/>
              <w:spacing w:after="0"/>
              <w:ind w:firstLineChars="0"/>
              <w:textAlignment w:val="auto"/>
              <w:rPr>
                <w:rFonts w:eastAsiaTheme="minorEastAsia"/>
                <w:lang w:eastAsia="ja-JP"/>
              </w:rPr>
            </w:pPr>
            <w:r>
              <w:rPr>
                <w:rFonts w:eastAsiaTheme="minorEastAsia"/>
                <w:lang w:eastAsia="ja-JP"/>
              </w:rPr>
              <w:t xml:space="preserve">it supports BWP operation without bandwidth restriction, </w:t>
            </w:r>
            <w:proofErr w:type="gramStart"/>
            <w:r>
              <w:rPr>
                <w:rFonts w:eastAsiaTheme="minorEastAsia"/>
                <w:lang w:eastAsia="ja-JP"/>
              </w:rPr>
              <w:t>i.e.</w:t>
            </w:r>
            <w:proofErr w:type="gramEnd"/>
            <w:r>
              <w:rPr>
                <w:rFonts w:eastAsiaTheme="minorEastAsia"/>
                <w:lang w:eastAsia="ja-JP"/>
              </w:rPr>
              <w:t xml:space="preserve"> configured DL BWP does not contain</w:t>
            </w:r>
            <w:r>
              <w:rPr>
                <w:rFonts w:eastAsia="Times New Roman"/>
                <w:lang w:eastAsia="ja-JP"/>
              </w:rPr>
              <w:t xml:space="preserve"> </w:t>
            </w:r>
            <w:r>
              <w:rPr>
                <w:rFonts w:eastAsiaTheme="minorEastAsia"/>
                <w:lang w:eastAsia="ja-JP"/>
              </w:rPr>
              <w:t xml:space="preserve">SSB </w:t>
            </w:r>
            <w:r>
              <w:t>associated to the initial DL BWP</w:t>
            </w:r>
            <w:r>
              <w:rPr>
                <w:rFonts w:eastAsia="Times New Roman"/>
                <w:lang w:eastAsia="ja-JP"/>
              </w:rPr>
              <w:t>; and</w:t>
            </w:r>
          </w:p>
          <w:p w14:paraId="7759E18E" w14:textId="77777777" w:rsidR="00AC000F" w:rsidRDefault="00D11212">
            <w:pPr>
              <w:pStyle w:val="ListParagraph"/>
              <w:numPr>
                <w:ilvl w:val="0"/>
                <w:numId w:val="12"/>
              </w:numPr>
              <w:overflowPunct/>
              <w:autoSpaceDE/>
              <w:autoSpaceDN/>
              <w:adjustRightInd/>
              <w:spacing w:after="0"/>
              <w:ind w:firstLineChars="0"/>
              <w:textAlignment w:val="auto"/>
              <w:rPr>
                <w:rFonts w:eastAsiaTheme="minorEastAsia"/>
                <w:lang w:eastAsia="ja-JP"/>
              </w:rPr>
            </w:pPr>
            <w:r>
              <w:rPr>
                <w:rFonts w:eastAsiaTheme="minorEastAsia"/>
                <w:lang w:eastAsia="ja-JP"/>
              </w:rPr>
              <w:t>it does not support CSI-RS based RLM/BFD.</w:t>
            </w:r>
          </w:p>
          <w:p w14:paraId="4E2EF9D9" w14:textId="77777777" w:rsidR="00AC000F" w:rsidRDefault="00D11212">
            <w:pPr>
              <w:spacing w:after="0"/>
              <w:rPr>
                <w:lang w:eastAsia="ja-JP"/>
              </w:rPr>
            </w:pPr>
            <w:r>
              <w:rPr>
                <w:lang w:eastAsia="ja-JP"/>
              </w:rPr>
              <w:t>(The corresponding feature group definitions inTR38.822 can be found in Annex.)</w:t>
            </w:r>
          </w:p>
          <w:p w14:paraId="7B33DE02" w14:textId="77777777" w:rsidR="00AC000F" w:rsidRDefault="00D11212">
            <w:pPr>
              <w:spacing w:after="0"/>
              <w:rPr>
                <w:lang w:eastAsia="ja-JP"/>
              </w:rPr>
            </w:pPr>
            <w:r>
              <w:rPr>
                <w:lang w:eastAsia="ja-JP"/>
              </w:rPr>
              <w:t xml:space="preserve">This indicates that the network may configure a DL BWP which does not contain SSB </w:t>
            </w:r>
            <w:r>
              <w:rPr>
                <w:rFonts w:eastAsia="Yu Mincho"/>
              </w:rPr>
              <w:t>associated to the initial DL BWP</w:t>
            </w:r>
            <w:r>
              <w:rPr>
                <w:lang w:eastAsia="ja-JP"/>
              </w:rPr>
              <w:t>, while not configuring CSI-RS for BM/RLM/BFD. For this scenario, RAN2 come to the following questions.</w:t>
            </w:r>
          </w:p>
          <w:p w14:paraId="0FD8ED50" w14:textId="77777777" w:rsidR="00AC000F" w:rsidRDefault="00D11212">
            <w:pPr>
              <w:spacing w:after="0"/>
              <w:rPr>
                <w:rFonts w:eastAsia="Yu Mincho"/>
                <w:b/>
                <w:bCs/>
              </w:rPr>
            </w:pPr>
            <w:r>
              <w:rPr>
                <w:rFonts w:eastAsia="Yu Mincho"/>
                <w:b/>
                <w:bCs/>
              </w:rPr>
              <w:t>Question 1:</w:t>
            </w:r>
          </w:p>
          <w:p w14:paraId="1014CFD6" w14:textId="77777777" w:rsidR="00AC000F" w:rsidRDefault="00D11212">
            <w:pPr>
              <w:spacing w:after="0"/>
              <w:rPr>
                <w:rFonts w:eastAsia="Yu Mincho"/>
              </w:rPr>
            </w:pPr>
            <w:r>
              <w:rPr>
                <w:rFonts w:eastAsia="Yu Mincho"/>
              </w:rPr>
              <w:t>Whether it is a valid scenario in the standard to support the operation of BWP without SSB where the UE does not perform BM/RLM/BFD due to the lack of necessary reference signal (SSB and CSI-RS) in the active BWP.</w:t>
            </w:r>
          </w:p>
          <w:p w14:paraId="0975F9F2" w14:textId="77777777" w:rsidR="00AC000F" w:rsidRDefault="00D11212">
            <w:pPr>
              <w:spacing w:after="0"/>
              <w:rPr>
                <w:b/>
                <w:bCs/>
                <w:lang w:eastAsia="ja-JP"/>
              </w:rPr>
            </w:pPr>
            <w:r>
              <w:rPr>
                <w:b/>
                <w:bCs/>
                <w:lang w:eastAsia="ja-JP"/>
              </w:rPr>
              <w:t>Question 2:</w:t>
            </w:r>
          </w:p>
          <w:p w14:paraId="0E026B0B" w14:textId="77777777" w:rsidR="00AC000F" w:rsidRDefault="00D11212">
            <w:pPr>
              <w:spacing w:after="0"/>
              <w:rPr>
                <w:lang w:eastAsia="ja-JP"/>
              </w:rPr>
            </w:pPr>
            <w:r>
              <w:rPr>
                <w:rFonts w:eastAsia="Yu Mincho"/>
                <w:lang w:eastAsia="zh-CN"/>
              </w:rPr>
              <w:t xml:space="preserve">If the answer to question 1 is that this is not valid, </w:t>
            </w:r>
            <w:r>
              <w:rPr>
                <w:rFonts w:eastAsia="Yu Mincho"/>
              </w:rPr>
              <w:t>how should the UE perform BM/RLM/BFD when the active BWP does not contain SSB.</w:t>
            </w:r>
          </w:p>
          <w:p w14:paraId="0DD14C55" w14:textId="77777777" w:rsidR="00AC000F" w:rsidRDefault="00D11212">
            <w:pPr>
              <w:keepNext/>
              <w:keepLines/>
              <w:pBdr>
                <w:top w:val="single" w:sz="12" w:space="3" w:color="auto"/>
              </w:pBdr>
              <w:spacing w:after="0"/>
              <w:ind w:left="1134" w:hanging="1134"/>
              <w:outlineLvl w:val="0"/>
              <w:rPr>
                <w:rFonts w:eastAsia="Yu Mincho"/>
                <w:b/>
                <w:bCs/>
                <w:u w:val="single"/>
                <w:lang w:eastAsia="en-GB"/>
              </w:rPr>
            </w:pPr>
            <w:r>
              <w:rPr>
                <w:rFonts w:eastAsia="Yu Mincho"/>
                <w:b/>
                <w:bCs/>
                <w:u w:val="single"/>
                <w:lang w:eastAsia="en-GB"/>
              </w:rPr>
              <w:t>2 Actions</w:t>
            </w:r>
          </w:p>
          <w:p w14:paraId="316A095C" w14:textId="77777777" w:rsidR="00AC000F" w:rsidRDefault="00D11212">
            <w:pPr>
              <w:spacing w:after="0"/>
              <w:ind w:left="1985" w:hanging="1985"/>
              <w:rPr>
                <w:rFonts w:eastAsia="Yu Mincho"/>
                <w:b/>
                <w:lang w:eastAsia="en-GB"/>
              </w:rPr>
            </w:pPr>
            <w:r>
              <w:rPr>
                <w:rFonts w:eastAsia="Yu Mincho"/>
                <w:b/>
                <w:lang w:eastAsia="en-GB"/>
              </w:rPr>
              <w:t>To RAN4</w:t>
            </w:r>
          </w:p>
          <w:p w14:paraId="4BF5D5E7" w14:textId="77777777" w:rsidR="00AC000F" w:rsidRDefault="00D11212">
            <w:pPr>
              <w:spacing w:after="0"/>
              <w:ind w:left="993" w:hanging="993"/>
              <w:rPr>
                <w:rFonts w:eastAsia="Yu Mincho"/>
                <w:bCs/>
                <w:i/>
                <w:iCs/>
                <w:color w:val="0070C0"/>
                <w:lang w:eastAsia="en-GB"/>
              </w:rPr>
            </w:pPr>
            <w:r>
              <w:rPr>
                <w:rFonts w:eastAsia="Yu Mincho"/>
                <w:b/>
                <w:lang w:eastAsia="en-GB"/>
              </w:rPr>
              <w:t xml:space="preserve">ACTION: </w:t>
            </w:r>
            <w:r>
              <w:rPr>
                <w:rFonts w:eastAsia="Yu Mincho"/>
                <w:bCs/>
                <w:lang w:eastAsia="en-GB"/>
              </w:rPr>
              <w:t>RAN2 would like to ask RAN1 and RAN4 to answer the questions in this LS.</w:t>
            </w:r>
          </w:p>
          <w:p w14:paraId="311BE3B3" w14:textId="77777777" w:rsidR="00AC000F" w:rsidRDefault="00AC000F">
            <w:pPr>
              <w:pStyle w:val="Header"/>
              <w:tabs>
                <w:tab w:val="left" w:pos="1440"/>
                <w:tab w:val="left" w:pos="2160"/>
              </w:tabs>
              <w:spacing w:after="0"/>
              <w:rPr>
                <w:rFonts w:eastAsia="Yu Mincho" w:cs="Arial"/>
              </w:rPr>
            </w:pPr>
          </w:p>
        </w:tc>
      </w:tr>
    </w:tbl>
    <w:p w14:paraId="5A9F5B3B" w14:textId="77777777" w:rsidR="00AC000F" w:rsidRDefault="00AC000F">
      <w:pPr>
        <w:rPr>
          <w:i/>
          <w:color w:val="0070C0"/>
          <w:lang w:eastAsia="zh-CN"/>
        </w:rPr>
      </w:pPr>
    </w:p>
    <w:p w14:paraId="2E7BC4FF" w14:textId="77777777" w:rsidR="00AC000F" w:rsidRPr="00165771" w:rsidRDefault="00D11212">
      <w:pPr>
        <w:pStyle w:val="Heading3"/>
        <w:rPr>
          <w:sz w:val="24"/>
          <w:szCs w:val="16"/>
          <w:lang w:val="en-US"/>
        </w:rPr>
      </w:pPr>
      <w:r w:rsidRPr="00165771">
        <w:rPr>
          <w:sz w:val="24"/>
          <w:szCs w:val="16"/>
          <w:lang w:val="en-US"/>
        </w:rPr>
        <w:t>Sub-topic 2-1 Reply to LS of BWP operation without bandwidth restriction</w:t>
      </w:r>
    </w:p>
    <w:p w14:paraId="5D4126F4" w14:textId="77777777" w:rsidR="00AC000F" w:rsidRDefault="00D1121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78040F3" w14:textId="77777777" w:rsidR="00AC000F" w:rsidRDefault="00D11212">
      <w:pPr>
        <w:rPr>
          <w:i/>
          <w:color w:val="0070C0"/>
          <w:lang w:val="en-US" w:eastAsia="zh-CN"/>
        </w:rPr>
      </w:pPr>
      <w:r>
        <w:rPr>
          <w:i/>
          <w:color w:val="0070C0"/>
          <w:lang w:val="en-US" w:eastAsia="zh-CN"/>
        </w:rPr>
        <w:t>Open issues and candidate options before e-meeting:</w:t>
      </w:r>
    </w:p>
    <w:p w14:paraId="7E4869BD" w14:textId="77777777" w:rsidR="00AC000F" w:rsidRDefault="00D11212">
      <w:pPr>
        <w:rPr>
          <w:b/>
          <w:u w:val="single"/>
          <w:lang w:eastAsia="ko-KR"/>
        </w:rPr>
      </w:pPr>
      <w:r>
        <w:rPr>
          <w:b/>
          <w:u w:val="single"/>
          <w:lang w:eastAsia="ko-KR"/>
        </w:rPr>
        <w:t>Issue 2-1 (Question 1 in LS): Whether it is a valid scenario in the standard to support the operation of BWP without SSB where the UE does not perform BM/RLM/BFD due to the lack of necessary reference signal (SSB and CSI-RS) in the active BWP.</w:t>
      </w:r>
    </w:p>
    <w:p w14:paraId="3B0D7218"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lang w:eastAsia="zh-CN"/>
        </w:rPr>
      </w:pPr>
      <w:r>
        <w:rPr>
          <w:rFonts w:eastAsia="SimSun"/>
          <w:lang w:eastAsia="zh-CN"/>
        </w:rPr>
        <w:t>Proposals</w:t>
      </w:r>
    </w:p>
    <w:p w14:paraId="0DDED511"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lang w:eastAsia="zh-CN"/>
        </w:rPr>
        <w:t xml:space="preserve">Option 1 (Huawei, Apple (for </w:t>
      </w:r>
      <w:proofErr w:type="spellStart"/>
      <w:r>
        <w:rPr>
          <w:rFonts w:eastAsia="SimSun"/>
          <w:lang w:eastAsia="zh-CN"/>
        </w:rPr>
        <w:t>SpCell</w:t>
      </w:r>
      <w:proofErr w:type="spellEnd"/>
      <w:r>
        <w:rPr>
          <w:rFonts w:eastAsia="SimSun"/>
          <w:lang w:eastAsia="zh-CN"/>
        </w:rPr>
        <w:t xml:space="preserve">), Qualcomm, vivo): </w:t>
      </w:r>
    </w:p>
    <w:p w14:paraId="38A0B88E" w14:textId="77777777" w:rsidR="00AC000F" w:rsidRDefault="00D11212">
      <w:pPr>
        <w:pStyle w:val="ListParagraph"/>
        <w:numPr>
          <w:ilvl w:val="2"/>
          <w:numId w:val="7"/>
        </w:numPr>
        <w:overflowPunct/>
        <w:autoSpaceDE/>
        <w:autoSpaceDN/>
        <w:adjustRightInd/>
        <w:spacing w:after="120"/>
        <w:ind w:firstLineChars="0"/>
        <w:textAlignment w:val="auto"/>
        <w:rPr>
          <w:rFonts w:eastAsia="SimSun"/>
          <w:lang w:eastAsia="zh-CN"/>
        </w:rPr>
      </w:pPr>
      <w:r>
        <w:rPr>
          <w:rFonts w:eastAsia="SimSun"/>
          <w:lang w:eastAsia="zh-CN"/>
        </w:rPr>
        <w:t>Answer to Q1 that the concerned scenario is invalid.</w:t>
      </w:r>
    </w:p>
    <w:p w14:paraId="08D4EF17" w14:textId="77777777" w:rsidR="00AC000F" w:rsidRDefault="00D11212">
      <w:pPr>
        <w:pStyle w:val="ListParagraph"/>
        <w:numPr>
          <w:ilvl w:val="2"/>
          <w:numId w:val="7"/>
        </w:numPr>
        <w:overflowPunct/>
        <w:autoSpaceDE/>
        <w:autoSpaceDN/>
        <w:adjustRightInd/>
        <w:spacing w:after="120"/>
        <w:ind w:firstLineChars="0"/>
        <w:textAlignment w:val="auto"/>
        <w:rPr>
          <w:rFonts w:eastAsia="SimSun"/>
          <w:lang w:eastAsia="zh-CN"/>
        </w:rPr>
      </w:pPr>
      <w:r>
        <w:rPr>
          <w:rFonts w:eastAsia="SimSun"/>
          <w:lang w:eastAsia="zh-CN"/>
        </w:rPr>
        <w:t>Option 1</w:t>
      </w:r>
      <w:r>
        <w:rPr>
          <w:rFonts w:eastAsia="SimSun" w:hint="eastAsia"/>
          <w:lang w:eastAsia="zh-CN"/>
        </w:rPr>
        <w:t>a</w:t>
      </w:r>
      <w:r>
        <w:rPr>
          <w:rFonts w:eastAsia="SimSun"/>
          <w:lang w:eastAsia="zh-CN"/>
        </w:rPr>
        <w:t xml:space="preserve"> (Apple): </w:t>
      </w:r>
    </w:p>
    <w:p w14:paraId="6BE4EE1D" w14:textId="77777777" w:rsidR="00AC000F" w:rsidRDefault="00D11212">
      <w:pPr>
        <w:pStyle w:val="ListParagraph"/>
        <w:numPr>
          <w:ilvl w:val="3"/>
          <w:numId w:val="7"/>
        </w:numPr>
        <w:overflowPunct/>
        <w:autoSpaceDE/>
        <w:autoSpaceDN/>
        <w:adjustRightInd/>
        <w:spacing w:after="120"/>
        <w:ind w:firstLineChars="0"/>
        <w:textAlignment w:val="auto"/>
        <w:rPr>
          <w:rFonts w:eastAsia="SimSun"/>
          <w:lang w:eastAsia="zh-CN"/>
        </w:rPr>
      </w:pPr>
      <w:r>
        <w:rPr>
          <w:rFonts w:eastAsia="SimSun"/>
          <w:lang w:eastAsia="zh-CN"/>
        </w:rPr>
        <w:t xml:space="preserve">For </w:t>
      </w:r>
      <w:proofErr w:type="spellStart"/>
      <w:r>
        <w:rPr>
          <w:rFonts w:eastAsia="SimSun"/>
          <w:lang w:eastAsia="zh-CN"/>
        </w:rPr>
        <w:t>SpCell</w:t>
      </w:r>
      <w:proofErr w:type="spellEnd"/>
      <w:r>
        <w:rPr>
          <w:rFonts w:eastAsia="SimSun"/>
          <w:lang w:eastAsia="zh-CN"/>
        </w:rPr>
        <w:t xml:space="preserve">, </w:t>
      </w:r>
    </w:p>
    <w:p w14:paraId="488FC78B" w14:textId="77777777" w:rsidR="00AC000F" w:rsidRDefault="00D11212">
      <w:pPr>
        <w:pStyle w:val="ListParagraph"/>
        <w:numPr>
          <w:ilvl w:val="4"/>
          <w:numId w:val="7"/>
        </w:numPr>
        <w:overflowPunct/>
        <w:autoSpaceDE/>
        <w:autoSpaceDN/>
        <w:adjustRightInd/>
        <w:spacing w:after="120"/>
        <w:ind w:firstLineChars="0"/>
        <w:textAlignment w:val="auto"/>
        <w:rPr>
          <w:rFonts w:eastAsia="SimSun"/>
          <w:lang w:eastAsia="zh-CN"/>
        </w:rPr>
      </w:pPr>
      <w:r>
        <w:rPr>
          <w:rFonts w:eastAsia="SimSun"/>
          <w:lang w:eastAsia="zh-CN"/>
        </w:rPr>
        <w:t>RAN4 considers this an invalid scenario.</w:t>
      </w:r>
    </w:p>
    <w:p w14:paraId="4EE706D2" w14:textId="77777777" w:rsidR="00AC000F" w:rsidRDefault="00D11212">
      <w:pPr>
        <w:pStyle w:val="ListParagraph"/>
        <w:numPr>
          <w:ilvl w:val="3"/>
          <w:numId w:val="7"/>
        </w:numPr>
        <w:overflowPunct/>
        <w:autoSpaceDE/>
        <w:autoSpaceDN/>
        <w:adjustRightInd/>
        <w:spacing w:after="120"/>
        <w:ind w:firstLineChars="0"/>
        <w:textAlignment w:val="auto"/>
        <w:rPr>
          <w:rFonts w:eastAsia="SimSun"/>
          <w:lang w:eastAsia="zh-CN"/>
        </w:rPr>
      </w:pPr>
      <w:r>
        <w:rPr>
          <w:rFonts w:eastAsia="SimSun"/>
          <w:lang w:eastAsia="zh-CN"/>
        </w:rPr>
        <w:t xml:space="preserve">For </w:t>
      </w:r>
      <w:proofErr w:type="spellStart"/>
      <w:r>
        <w:rPr>
          <w:rFonts w:eastAsia="SimSun"/>
          <w:lang w:eastAsia="zh-CN"/>
        </w:rPr>
        <w:t>SCell</w:t>
      </w:r>
      <w:proofErr w:type="spellEnd"/>
      <w:r>
        <w:rPr>
          <w:rFonts w:eastAsia="SimSun"/>
          <w:lang w:eastAsia="zh-CN"/>
        </w:rPr>
        <w:t xml:space="preserve">, </w:t>
      </w:r>
    </w:p>
    <w:p w14:paraId="0FFD92A3" w14:textId="77777777" w:rsidR="00AC000F" w:rsidRDefault="00D11212">
      <w:pPr>
        <w:pStyle w:val="ListParagraph"/>
        <w:numPr>
          <w:ilvl w:val="4"/>
          <w:numId w:val="7"/>
        </w:numPr>
        <w:overflowPunct/>
        <w:autoSpaceDE/>
        <w:autoSpaceDN/>
        <w:adjustRightInd/>
        <w:spacing w:after="120"/>
        <w:ind w:firstLineChars="0"/>
        <w:textAlignment w:val="auto"/>
        <w:rPr>
          <w:rFonts w:eastAsia="SimSun"/>
          <w:lang w:eastAsia="zh-CN"/>
        </w:rPr>
      </w:pPr>
      <w:r>
        <w:rPr>
          <w:rFonts w:eastAsia="SimSun"/>
          <w:lang w:eastAsia="zh-CN"/>
        </w:rPr>
        <w:t>If UE is configured to perform BM/BFD while the RS is outside active BWP, RAN4 requirements do not apply. RAN4 considers this an invalid scenario.</w:t>
      </w:r>
    </w:p>
    <w:p w14:paraId="0DEF43B8" w14:textId="77777777" w:rsidR="00AC000F" w:rsidRDefault="00D11212">
      <w:pPr>
        <w:pStyle w:val="ListParagraph"/>
        <w:numPr>
          <w:ilvl w:val="4"/>
          <w:numId w:val="7"/>
        </w:numPr>
        <w:overflowPunct/>
        <w:autoSpaceDE/>
        <w:autoSpaceDN/>
        <w:adjustRightInd/>
        <w:spacing w:after="120"/>
        <w:ind w:firstLineChars="0"/>
        <w:textAlignment w:val="auto"/>
        <w:rPr>
          <w:rFonts w:eastAsia="SimSun"/>
          <w:lang w:eastAsia="zh-CN"/>
        </w:rPr>
      </w:pPr>
      <w:r>
        <w:rPr>
          <w:rFonts w:eastAsia="SimSun"/>
          <w:lang w:eastAsia="zh-CN"/>
        </w:rPr>
        <w:lastRenderedPageBreak/>
        <w:t>If UE is not configured to perform BM/BFD, it is a valid scenario for network to configure a DL BWP which does not contain SSB associated to the initial DL BWP.</w:t>
      </w:r>
    </w:p>
    <w:p w14:paraId="2F05AEC7"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lang w:eastAsia="zh-CN"/>
        </w:rPr>
        <w:t xml:space="preserve">Option 2 (CMCC): </w:t>
      </w:r>
    </w:p>
    <w:p w14:paraId="080EE655" w14:textId="77777777" w:rsidR="00AC000F" w:rsidRDefault="00D11212">
      <w:pPr>
        <w:pStyle w:val="ListParagraph"/>
        <w:numPr>
          <w:ilvl w:val="2"/>
          <w:numId w:val="7"/>
        </w:numPr>
        <w:overflowPunct/>
        <w:autoSpaceDE/>
        <w:autoSpaceDN/>
        <w:adjustRightInd/>
        <w:spacing w:after="120"/>
        <w:ind w:firstLineChars="0"/>
        <w:textAlignment w:val="auto"/>
        <w:rPr>
          <w:rFonts w:eastAsia="SimSun"/>
          <w:lang w:eastAsia="zh-CN"/>
        </w:rPr>
      </w:pPr>
      <w:r>
        <w:rPr>
          <w:rFonts w:hint="eastAsia"/>
        </w:rPr>
        <w:t xml:space="preserve">The scenario </w:t>
      </w:r>
      <w:r>
        <w:t>described</w:t>
      </w:r>
      <w:r>
        <w:rPr>
          <w:rFonts w:hint="eastAsia"/>
        </w:rPr>
        <w:t xml:space="preserve"> in Question 1 is a </w:t>
      </w:r>
      <w:r>
        <w:rPr>
          <w:rFonts w:hint="eastAsia"/>
          <w:u w:val="single"/>
        </w:rPr>
        <w:t>very rare and strange scenario</w:t>
      </w:r>
      <w:r>
        <w:rPr>
          <w:rFonts w:hint="eastAsia"/>
        </w:rPr>
        <w:t xml:space="preserve">. </w:t>
      </w:r>
    </w:p>
    <w:p w14:paraId="3EA6FCC8" w14:textId="77777777" w:rsidR="00AC000F" w:rsidRDefault="00D11212">
      <w:pPr>
        <w:pStyle w:val="ListParagraph"/>
        <w:numPr>
          <w:ilvl w:val="3"/>
          <w:numId w:val="7"/>
        </w:numPr>
        <w:overflowPunct/>
        <w:autoSpaceDE/>
        <w:autoSpaceDN/>
        <w:adjustRightInd/>
        <w:spacing w:after="120"/>
        <w:ind w:firstLineChars="0"/>
        <w:textAlignment w:val="auto"/>
        <w:rPr>
          <w:rFonts w:eastAsia="SimSun"/>
          <w:lang w:eastAsia="zh-CN"/>
        </w:rPr>
      </w:pPr>
      <w:r>
        <w:rPr>
          <w:rFonts w:hint="eastAsia"/>
        </w:rPr>
        <w:t xml:space="preserve">However, if the network </w:t>
      </w:r>
      <w:proofErr w:type="gramStart"/>
      <w:r>
        <w:rPr>
          <w:rFonts w:hint="eastAsia"/>
        </w:rPr>
        <w:t>do</w:t>
      </w:r>
      <w:proofErr w:type="gramEnd"/>
      <w:r>
        <w:rPr>
          <w:rFonts w:hint="eastAsia"/>
        </w:rPr>
        <w:t xml:space="preserve"> configure in this way, it is not valid for UE to not perform BM/RLM/BFD. UE should perform the necessary BM/RLM/BFD based on its implementation.</w:t>
      </w:r>
    </w:p>
    <w:p w14:paraId="273C5D73" w14:textId="77777777" w:rsidR="00AC000F" w:rsidRDefault="00D11212">
      <w:pPr>
        <w:pStyle w:val="ListParagraph"/>
        <w:numPr>
          <w:ilvl w:val="3"/>
          <w:numId w:val="7"/>
        </w:numPr>
        <w:overflowPunct/>
        <w:autoSpaceDE/>
        <w:autoSpaceDN/>
        <w:adjustRightInd/>
        <w:spacing w:after="120"/>
        <w:ind w:firstLineChars="0"/>
        <w:textAlignment w:val="auto"/>
        <w:rPr>
          <w:rFonts w:eastAsia="SimSun"/>
          <w:highlight w:val="yellow"/>
          <w:lang w:eastAsia="zh-CN"/>
        </w:rPr>
      </w:pPr>
      <w:proofErr w:type="gramStart"/>
      <w:r>
        <w:rPr>
          <w:highlight w:val="yellow"/>
        </w:rPr>
        <w:t>Moderator</w:t>
      </w:r>
      <w:proofErr w:type="gramEnd"/>
      <w:r>
        <w:rPr>
          <w:highlight w:val="yellow"/>
        </w:rPr>
        <w:t xml:space="preserve"> note: if CMCC can confirm this rare and strange scenario is equivalent to invalid scenario, option 2 could be further merged to option 1</w:t>
      </w:r>
    </w:p>
    <w:p w14:paraId="51D9C19E"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lang w:eastAsia="zh-CN"/>
        </w:rPr>
        <w:t>Option 3 (MediaTek):</w:t>
      </w:r>
    </w:p>
    <w:p w14:paraId="29E5B71F" w14:textId="77777777" w:rsidR="00AC000F" w:rsidRDefault="00D11212">
      <w:pPr>
        <w:pStyle w:val="ListParagraph"/>
        <w:numPr>
          <w:ilvl w:val="2"/>
          <w:numId w:val="7"/>
        </w:numPr>
        <w:overflowPunct/>
        <w:autoSpaceDE/>
        <w:autoSpaceDN/>
        <w:adjustRightInd/>
        <w:spacing w:after="120"/>
        <w:ind w:firstLineChars="0"/>
        <w:textAlignment w:val="auto"/>
        <w:rPr>
          <w:rFonts w:eastAsia="SimSun"/>
          <w:lang w:eastAsia="zh-CN"/>
        </w:rPr>
      </w:pPr>
      <w:r>
        <w:t xml:space="preserve">RAN4 would like to clarify that the </w:t>
      </w:r>
      <w:r>
        <w:rPr>
          <w:u w:val="single"/>
        </w:rPr>
        <w:t>UE cannot perform measurements without reference signals</w:t>
      </w:r>
      <w:r>
        <w:t xml:space="preserve"> and hence the UE cannot support RLM/BFD/BM if there are no reference signals.</w:t>
      </w:r>
    </w:p>
    <w:p w14:paraId="6CAEE93D" w14:textId="77777777" w:rsidR="00AC000F" w:rsidRDefault="00D11212">
      <w:pPr>
        <w:pStyle w:val="ListParagraph"/>
        <w:numPr>
          <w:ilvl w:val="1"/>
          <w:numId w:val="7"/>
        </w:numPr>
        <w:overflowPunct/>
        <w:autoSpaceDE/>
        <w:autoSpaceDN/>
        <w:adjustRightInd/>
        <w:spacing w:after="120"/>
        <w:ind w:firstLineChars="0"/>
        <w:textAlignment w:val="auto"/>
        <w:rPr>
          <w:rFonts w:eastAsia="SimSun"/>
          <w:lang w:eastAsia="zh-CN"/>
        </w:rPr>
      </w:pPr>
      <w:r>
        <w:t>Option 4 (Ericsson):</w:t>
      </w:r>
    </w:p>
    <w:p w14:paraId="0D36C638" w14:textId="77777777" w:rsidR="00AC000F" w:rsidRDefault="00D11212">
      <w:pPr>
        <w:pStyle w:val="ListParagraph"/>
        <w:numPr>
          <w:ilvl w:val="2"/>
          <w:numId w:val="7"/>
        </w:numPr>
        <w:overflowPunct/>
        <w:autoSpaceDE/>
        <w:autoSpaceDN/>
        <w:adjustRightInd/>
        <w:spacing w:after="120"/>
        <w:ind w:firstLineChars="0"/>
        <w:textAlignment w:val="auto"/>
        <w:rPr>
          <w:rFonts w:eastAsia="SimSun"/>
          <w:lang w:eastAsia="zh-CN"/>
        </w:rPr>
      </w:pPr>
      <w:r>
        <w:rPr>
          <w:u w:val="single"/>
          <w:lang w:eastAsia="ja-JP"/>
        </w:rPr>
        <w:t>The UE can be configured to operate in a BWP without SSB</w:t>
      </w:r>
      <w:r>
        <w:rPr>
          <w:lang w:eastAsia="ja-JP"/>
        </w:rPr>
        <w:t xml:space="preserve">; however, in this case the UE is </w:t>
      </w:r>
      <w:r>
        <w:rPr>
          <w:u w:val="single"/>
          <w:lang w:eastAsia="ja-JP"/>
        </w:rPr>
        <w:t>not required to meet the BM/RLM/BFD requirements</w:t>
      </w:r>
      <w:r>
        <w:rPr>
          <w:lang w:eastAsia="ja-JP"/>
        </w:rPr>
        <w:t xml:space="preserve"> defined in TS 38.133.</w:t>
      </w:r>
    </w:p>
    <w:p w14:paraId="095F0BF8"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5AD05C"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CF813CB" w14:textId="77777777" w:rsidR="00AC000F" w:rsidRDefault="00D11212">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2"/>
        <w:gridCol w:w="8074"/>
        <w:gridCol w:w="325"/>
      </w:tblGrid>
      <w:tr w:rsidR="00AC000F" w14:paraId="4A17FED2" w14:textId="77777777">
        <w:tc>
          <w:tcPr>
            <w:tcW w:w="1238" w:type="dxa"/>
          </w:tcPr>
          <w:p w14:paraId="741C1953" w14:textId="77777777" w:rsidR="00AC000F" w:rsidRDefault="00D11212">
            <w:pPr>
              <w:spacing w:after="120"/>
              <w:rPr>
                <w:b/>
                <w:bCs/>
                <w:lang w:val="en-US" w:eastAsia="zh-CN"/>
              </w:rPr>
            </w:pPr>
            <w:r>
              <w:rPr>
                <w:b/>
                <w:bCs/>
                <w:lang w:val="en-US" w:eastAsia="zh-CN"/>
              </w:rPr>
              <w:t>Company</w:t>
            </w:r>
          </w:p>
        </w:tc>
        <w:tc>
          <w:tcPr>
            <w:tcW w:w="8393" w:type="dxa"/>
            <w:gridSpan w:val="2"/>
          </w:tcPr>
          <w:p w14:paraId="75048966" w14:textId="77777777" w:rsidR="00AC000F" w:rsidRDefault="00D11212">
            <w:pPr>
              <w:spacing w:after="120"/>
              <w:rPr>
                <w:b/>
                <w:bCs/>
                <w:lang w:val="en-US" w:eastAsia="zh-CN"/>
              </w:rPr>
            </w:pPr>
            <w:r>
              <w:rPr>
                <w:b/>
                <w:bCs/>
                <w:lang w:val="en-US" w:eastAsia="zh-CN"/>
              </w:rPr>
              <w:t>Comments</w:t>
            </w:r>
          </w:p>
        </w:tc>
      </w:tr>
      <w:tr w:rsidR="00AC000F" w14:paraId="12D382D9" w14:textId="77777777">
        <w:tc>
          <w:tcPr>
            <w:tcW w:w="1238" w:type="dxa"/>
          </w:tcPr>
          <w:p w14:paraId="1597A65E" w14:textId="77777777" w:rsidR="00AC000F" w:rsidRDefault="00D11212">
            <w:pPr>
              <w:spacing w:after="120"/>
              <w:rPr>
                <w:lang w:val="en-US" w:eastAsia="zh-CN"/>
              </w:rPr>
            </w:pPr>
            <w:r>
              <w:rPr>
                <w:lang w:val="en-US" w:eastAsia="zh-CN"/>
              </w:rPr>
              <w:t>Ericsson</w:t>
            </w:r>
          </w:p>
        </w:tc>
        <w:tc>
          <w:tcPr>
            <w:tcW w:w="8393" w:type="dxa"/>
            <w:gridSpan w:val="2"/>
          </w:tcPr>
          <w:p w14:paraId="75D62316" w14:textId="77777777" w:rsidR="00AC000F" w:rsidRDefault="00D11212">
            <w:pPr>
              <w:spacing w:after="120"/>
              <w:rPr>
                <w:lang w:val="en-US" w:eastAsia="zh-CN"/>
              </w:rPr>
            </w:pPr>
            <w:r>
              <w:rPr>
                <w:lang w:val="en-US" w:eastAsia="zh-CN"/>
              </w:rPr>
              <w:t xml:space="preserve">We support option 4. RAN4 shall reply to RAN2 LS from a RAN4 specification point of view and what is possible from a NW configuration point of view. The specification does not prevent the NW to configure operation of BWP without SSB where the UE does not perform BM/RLM/BFD. However, in this case the specification is very clear that the RAN4 requirements defined for BM/RLM/BFD do not apply. </w:t>
            </w:r>
          </w:p>
          <w:p w14:paraId="330CF303" w14:textId="77777777" w:rsidR="00AC000F" w:rsidRDefault="00D11212">
            <w:pPr>
              <w:spacing w:after="120"/>
              <w:rPr>
                <w:lang w:val="en-US" w:eastAsia="zh-CN"/>
              </w:rPr>
            </w:pPr>
            <w:r>
              <w:rPr>
                <w:lang w:val="en-US" w:eastAsia="zh-CN"/>
              </w:rPr>
              <w:t xml:space="preserve">Moreover, some of the options are very similar, for example option 4 and option 1a are very similar. But option 1a needs further clarification that for the first </w:t>
            </w:r>
            <w:proofErr w:type="spellStart"/>
            <w:r>
              <w:rPr>
                <w:lang w:val="en-US" w:eastAsia="zh-CN"/>
              </w:rPr>
              <w:t>subbullet</w:t>
            </w:r>
            <w:proofErr w:type="spellEnd"/>
            <w:r>
              <w:rPr>
                <w:lang w:val="en-US" w:eastAsia="zh-CN"/>
              </w:rPr>
              <w:t xml:space="preserve"> on </w:t>
            </w:r>
            <w:proofErr w:type="spellStart"/>
            <w:r>
              <w:rPr>
                <w:lang w:val="en-US" w:eastAsia="zh-CN"/>
              </w:rPr>
              <w:t>SpCell</w:t>
            </w:r>
            <w:proofErr w:type="spellEnd"/>
            <w:r>
              <w:rPr>
                <w:lang w:val="en-US" w:eastAsia="zh-CN"/>
              </w:rPr>
              <w:t xml:space="preserve"> applies to RLM only and second </w:t>
            </w:r>
            <w:proofErr w:type="spellStart"/>
            <w:r>
              <w:rPr>
                <w:lang w:val="en-US" w:eastAsia="zh-CN"/>
              </w:rPr>
              <w:t>subbullet</w:t>
            </w:r>
            <w:proofErr w:type="spellEnd"/>
            <w:r>
              <w:rPr>
                <w:lang w:val="en-US" w:eastAsia="zh-CN"/>
              </w:rPr>
              <w:t xml:space="preserve"> on </w:t>
            </w:r>
            <w:proofErr w:type="spellStart"/>
            <w:r>
              <w:rPr>
                <w:lang w:val="en-US" w:eastAsia="zh-CN"/>
              </w:rPr>
              <w:t>SCell</w:t>
            </w:r>
            <w:proofErr w:type="spellEnd"/>
            <w:r>
              <w:rPr>
                <w:lang w:val="en-US" w:eastAsia="zh-CN"/>
              </w:rPr>
              <w:t xml:space="preserve"> is related to BFD. </w:t>
            </w:r>
          </w:p>
        </w:tc>
      </w:tr>
      <w:tr w:rsidR="00AC000F" w14:paraId="7D1505DE" w14:textId="77777777">
        <w:tc>
          <w:tcPr>
            <w:tcW w:w="1238" w:type="dxa"/>
          </w:tcPr>
          <w:p w14:paraId="574F809E" w14:textId="77777777" w:rsidR="00AC000F" w:rsidRDefault="00D11212">
            <w:pPr>
              <w:spacing w:after="120"/>
              <w:rPr>
                <w:lang w:val="en-US" w:eastAsia="zh-CN"/>
              </w:rPr>
            </w:pPr>
            <w:r>
              <w:rPr>
                <w:lang w:val="en-US" w:eastAsia="zh-CN"/>
              </w:rPr>
              <w:t>MTK</w:t>
            </w:r>
          </w:p>
        </w:tc>
        <w:tc>
          <w:tcPr>
            <w:tcW w:w="8393" w:type="dxa"/>
            <w:gridSpan w:val="2"/>
          </w:tcPr>
          <w:p w14:paraId="200619AC" w14:textId="77777777" w:rsidR="00AC000F" w:rsidRDefault="00D11212">
            <w:pPr>
              <w:spacing w:after="120"/>
              <w:rPr>
                <w:lang w:val="en-US" w:eastAsia="zh-CN"/>
              </w:rPr>
            </w:pPr>
            <w:r>
              <w:rPr>
                <w:lang w:val="en-US" w:eastAsia="zh-CN"/>
              </w:rPr>
              <w:t>In our view, this scenario of question 1 is invalid scenario because the UE cannot perform measurements without reference signals. Hence, we support option 1.</w:t>
            </w:r>
          </w:p>
          <w:p w14:paraId="2513A105" w14:textId="77777777" w:rsidR="00AC000F" w:rsidRDefault="00D11212">
            <w:pPr>
              <w:spacing w:after="120"/>
              <w:rPr>
                <w:lang w:val="en-US" w:eastAsia="zh-CN"/>
              </w:rPr>
            </w:pPr>
            <w:r>
              <w:rPr>
                <w:lang w:val="en-US" w:eastAsia="zh-CN"/>
              </w:rPr>
              <w:t>Comment to Ericsson: we disagree with the following comment: ‘</w:t>
            </w:r>
            <w:r>
              <w:rPr>
                <w:color w:val="4472C4" w:themeColor="accent1"/>
                <w:lang w:val="en-US" w:eastAsia="zh-CN"/>
              </w:rPr>
              <w:t>RAN4 shall reply to RAN2 LS from a RAN4 specification point of view and what is possible from a NW configuration point of view</w:t>
            </w:r>
            <w:r>
              <w:rPr>
                <w:lang w:val="en-US" w:eastAsia="zh-CN"/>
              </w:rPr>
              <w:t xml:space="preserve">.’. This is because if we follow this logic then any scenario is a valid scenario from the NW perspective. </w:t>
            </w:r>
          </w:p>
        </w:tc>
      </w:tr>
      <w:tr w:rsidR="00AC000F" w14:paraId="3379C6FB" w14:textId="77777777">
        <w:tc>
          <w:tcPr>
            <w:tcW w:w="1238" w:type="dxa"/>
          </w:tcPr>
          <w:p w14:paraId="2A8F19AC" w14:textId="77777777" w:rsidR="00AC000F" w:rsidRDefault="00D11212">
            <w:pPr>
              <w:spacing w:after="120"/>
              <w:rPr>
                <w:lang w:val="en-US" w:eastAsia="zh-CN"/>
              </w:rPr>
            </w:pPr>
            <w:r>
              <w:rPr>
                <w:rFonts w:eastAsia="Yu Mincho" w:hint="eastAsia"/>
                <w:lang w:val="en-US" w:eastAsia="ja-JP"/>
              </w:rPr>
              <w:t>Qualcomm</w:t>
            </w:r>
          </w:p>
        </w:tc>
        <w:tc>
          <w:tcPr>
            <w:tcW w:w="8393" w:type="dxa"/>
            <w:gridSpan w:val="2"/>
          </w:tcPr>
          <w:p w14:paraId="4ED8B76C" w14:textId="77777777" w:rsidR="00AC000F" w:rsidRDefault="00D11212">
            <w:pPr>
              <w:spacing w:after="120"/>
              <w:rPr>
                <w:rFonts w:eastAsia="Yu Mincho"/>
                <w:lang w:val="en-US" w:eastAsia="ja-JP"/>
              </w:rPr>
            </w:pPr>
            <w:r>
              <w:rPr>
                <w:rFonts w:eastAsia="Yu Mincho" w:hint="eastAsia"/>
                <w:lang w:val="en-US" w:eastAsia="ja-JP"/>
              </w:rPr>
              <w:t>I</w:t>
            </w:r>
            <w:r>
              <w:rPr>
                <w:rFonts w:eastAsia="Yu Mincho"/>
                <w:lang w:val="en-US" w:eastAsia="ja-JP"/>
              </w:rPr>
              <w:t xml:space="preserve">n our view the UE must perform at least RLM for mobility </w:t>
            </w:r>
            <w:proofErr w:type="gramStart"/>
            <w:r>
              <w:rPr>
                <w:rFonts w:eastAsia="Yu Mincho"/>
                <w:lang w:val="en-US" w:eastAsia="ja-JP"/>
              </w:rPr>
              <w:t>purposes(</w:t>
            </w:r>
            <w:proofErr w:type="gramEnd"/>
            <w:r>
              <w:rPr>
                <w:rFonts w:eastAsia="Yu Mincho"/>
                <w:lang w:val="en-US" w:eastAsia="ja-JP"/>
              </w:rPr>
              <w:t xml:space="preserve">trigger RRC re-config or ultimately cell re-selection) and to meet regulatory requirements(avoid spurious transmissions when there is no network around). </w:t>
            </w:r>
          </w:p>
          <w:p w14:paraId="6B017F33" w14:textId="77777777" w:rsidR="00AC000F" w:rsidRDefault="00D11212">
            <w:pPr>
              <w:overflowPunct/>
              <w:autoSpaceDE/>
              <w:autoSpaceDN/>
              <w:adjustRightInd/>
              <w:spacing w:after="120"/>
              <w:textAlignment w:val="auto"/>
              <w:rPr>
                <w:rFonts w:eastAsia="Yu Mincho"/>
                <w:lang w:val="en-US" w:eastAsia="ja-JP"/>
              </w:rPr>
            </w:pPr>
            <w:r>
              <w:rPr>
                <w:rFonts w:eastAsia="Yu Mincho" w:hint="eastAsia"/>
                <w:lang w:val="en-US" w:eastAsia="ja-JP"/>
              </w:rPr>
              <w:t>W</w:t>
            </w:r>
            <w:r>
              <w:rPr>
                <w:rFonts w:eastAsia="Yu Mincho"/>
                <w:lang w:val="en-US" w:eastAsia="ja-JP"/>
              </w:rPr>
              <w:t>e also disagree with Ericsson that we should simply say that this should be possible based on network configuration. In RAN4, the scenario in which a UE does not do RLM/BM/BFD was never discussed.</w:t>
            </w:r>
          </w:p>
        </w:tc>
      </w:tr>
      <w:tr w:rsidR="00AC000F" w14:paraId="2C04821E" w14:textId="77777777">
        <w:trPr>
          <w:gridAfter w:val="1"/>
          <w:wAfter w:w="341" w:type="dxa"/>
        </w:trPr>
        <w:tc>
          <w:tcPr>
            <w:tcW w:w="1238" w:type="dxa"/>
          </w:tcPr>
          <w:p w14:paraId="61D363F9" w14:textId="77777777" w:rsidR="00AC000F" w:rsidRDefault="00D11212">
            <w:pPr>
              <w:spacing w:after="120"/>
              <w:rPr>
                <w:rFonts w:eastAsia="Yu Mincho"/>
                <w:lang w:eastAsia="ja-JP"/>
              </w:rPr>
            </w:pPr>
            <w:r>
              <w:rPr>
                <w:rFonts w:hint="eastAsia"/>
                <w:lang w:val="en-US" w:eastAsia="zh-CN"/>
              </w:rPr>
              <w:t>CMCC</w:t>
            </w:r>
          </w:p>
        </w:tc>
        <w:tc>
          <w:tcPr>
            <w:tcW w:w="8393" w:type="dxa"/>
          </w:tcPr>
          <w:p w14:paraId="05AF2AAA" w14:textId="77777777" w:rsidR="00AC000F" w:rsidRDefault="00D11212">
            <w:pPr>
              <w:spacing w:after="120"/>
              <w:rPr>
                <w:rFonts w:eastAsia="Yu Mincho"/>
                <w:lang w:val="en-US" w:eastAsia="ja-JP"/>
              </w:rPr>
            </w:pPr>
            <w:r>
              <w:rPr>
                <w:rFonts w:hint="eastAsia"/>
                <w:lang w:val="en-US" w:eastAsia="zh-CN"/>
              </w:rPr>
              <w:t>Our view is similar as option 1. We also think this is invalid scenario.</w:t>
            </w:r>
          </w:p>
        </w:tc>
      </w:tr>
      <w:tr w:rsidR="00AC000F" w14:paraId="7A98DBF9" w14:textId="77777777">
        <w:trPr>
          <w:gridAfter w:val="1"/>
          <w:wAfter w:w="341" w:type="dxa"/>
        </w:trPr>
        <w:tc>
          <w:tcPr>
            <w:tcW w:w="1238" w:type="dxa"/>
          </w:tcPr>
          <w:p w14:paraId="440081E1" w14:textId="77777777" w:rsidR="00AC000F" w:rsidRDefault="00D11212">
            <w:pPr>
              <w:spacing w:after="120"/>
              <w:rPr>
                <w:rFonts w:eastAsia="Yu Mincho"/>
                <w:lang w:val="en-US" w:eastAsia="zh-CN"/>
              </w:rPr>
            </w:pPr>
            <w:r>
              <w:rPr>
                <w:rFonts w:eastAsia="Yu Mincho"/>
                <w:lang w:val="en-US" w:eastAsia="ja-JP"/>
              </w:rPr>
              <w:t>Apple</w:t>
            </w:r>
          </w:p>
        </w:tc>
        <w:tc>
          <w:tcPr>
            <w:tcW w:w="8393" w:type="dxa"/>
          </w:tcPr>
          <w:p w14:paraId="62836B6E" w14:textId="77777777" w:rsidR="00AC000F" w:rsidRDefault="00D11212">
            <w:pPr>
              <w:spacing w:after="120"/>
              <w:rPr>
                <w:rFonts w:eastAsia="Yu Mincho"/>
                <w:lang w:val="en-US" w:eastAsia="ja-JP"/>
              </w:rPr>
            </w:pPr>
            <w:r>
              <w:rPr>
                <w:rFonts w:eastAsia="Yu Mincho"/>
                <w:lang w:val="en-US" w:eastAsia="ja-JP"/>
              </w:rPr>
              <w:t>Strictly speaking, we may need to split discussion for different cases.</w:t>
            </w:r>
          </w:p>
          <w:p w14:paraId="66BD3ADE" w14:textId="77777777" w:rsidR="00AC000F" w:rsidRDefault="00D11212">
            <w:pPr>
              <w:spacing w:after="120"/>
              <w:rPr>
                <w:rFonts w:eastAsia="Yu Mincho"/>
                <w:lang w:val="en-US" w:eastAsia="ja-JP"/>
              </w:rPr>
            </w:pPr>
            <w:r>
              <w:rPr>
                <w:rFonts w:eastAsia="Yu Mincho"/>
                <w:lang w:val="en-US" w:eastAsia="ja-JP"/>
              </w:rPr>
              <w:t xml:space="preserve">For RLM, we believe RLM is essential for mobility purpose on </w:t>
            </w:r>
            <w:proofErr w:type="spellStart"/>
            <w:r>
              <w:rPr>
                <w:rFonts w:eastAsia="Yu Mincho"/>
                <w:lang w:val="en-US" w:eastAsia="ja-JP"/>
              </w:rPr>
              <w:t>SpCell</w:t>
            </w:r>
            <w:proofErr w:type="spellEnd"/>
            <w:r>
              <w:rPr>
                <w:rFonts w:eastAsia="Yu Mincho"/>
                <w:lang w:val="en-US" w:eastAsia="ja-JP"/>
              </w:rPr>
              <w:t xml:space="preserve">. NW shall guarantee that the RLM-RS is covered by UE active BWP. Note that CSI-RS based RLM is a mandatory feature. Even for </w:t>
            </w:r>
            <w:proofErr w:type="gramStart"/>
            <w:r>
              <w:rPr>
                <w:rFonts w:eastAsia="Yu Mincho"/>
                <w:lang w:val="en-US" w:eastAsia="ja-JP"/>
              </w:rPr>
              <w:t>a</w:t>
            </w:r>
            <w:proofErr w:type="gramEnd"/>
            <w:r>
              <w:rPr>
                <w:rFonts w:eastAsia="Yu Mincho"/>
                <w:lang w:val="en-US" w:eastAsia="ja-JP"/>
              </w:rPr>
              <w:t xml:space="preserve"> SSB-less BWP, NW can always configure CSI-RS for RLM. Therefore, we consider BWP without SSB and CSI-RS for RLM is an invalid scenario.</w:t>
            </w:r>
          </w:p>
          <w:p w14:paraId="048843AC" w14:textId="77777777" w:rsidR="00AC000F" w:rsidRDefault="00D11212">
            <w:pPr>
              <w:spacing w:after="120"/>
              <w:rPr>
                <w:rFonts w:eastAsia="Yu Mincho"/>
                <w:lang w:val="en-US" w:eastAsia="zh-CN"/>
              </w:rPr>
            </w:pPr>
            <w:r>
              <w:rPr>
                <w:rFonts w:eastAsia="Yu Mincho"/>
                <w:lang w:val="en-US" w:eastAsia="ja-JP"/>
              </w:rPr>
              <w:t xml:space="preserve">For BFD, it is optional in FR1. </w:t>
            </w:r>
            <w:proofErr w:type="gramStart"/>
            <w:r>
              <w:rPr>
                <w:rFonts w:eastAsia="Yu Mincho"/>
                <w:lang w:val="en-US" w:eastAsia="ja-JP"/>
              </w:rPr>
              <w:t>Thus</w:t>
            </w:r>
            <w:proofErr w:type="gramEnd"/>
            <w:r>
              <w:rPr>
                <w:rFonts w:eastAsia="Yu Mincho"/>
                <w:lang w:val="en-US" w:eastAsia="ja-JP"/>
              </w:rPr>
              <w:t xml:space="preserve"> we think it is valid for no BFD in FR1. However, BFD is mandatory in FR2 and RAN4 requirements assume BFD-RS is within active BWP. </w:t>
            </w:r>
            <w:proofErr w:type="gramStart"/>
            <w:r>
              <w:rPr>
                <w:rFonts w:eastAsia="Yu Mincho"/>
                <w:lang w:val="en-US" w:eastAsia="ja-JP"/>
              </w:rPr>
              <w:t>Thus</w:t>
            </w:r>
            <w:proofErr w:type="gramEnd"/>
            <w:r>
              <w:rPr>
                <w:rFonts w:eastAsia="Yu Mincho"/>
                <w:lang w:val="en-US" w:eastAsia="ja-JP"/>
              </w:rPr>
              <w:t xml:space="preserve"> we consider no BFD in FR2 is an invalid scenario.</w:t>
            </w:r>
          </w:p>
        </w:tc>
      </w:tr>
      <w:tr w:rsidR="00AC000F" w14:paraId="46006E15" w14:textId="77777777">
        <w:trPr>
          <w:gridAfter w:val="1"/>
          <w:wAfter w:w="341" w:type="dxa"/>
        </w:trPr>
        <w:tc>
          <w:tcPr>
            <w:tcW w:w="1238" w:type="dxa"/>
          </w:tcPr>
          <w:p w14:paraId="553BCC07" w14:textId="77777777" w:rsidR="00AC000F" w:rsidRDefault="00D11212">
            <w:pPr>
              <w:spacing w:after="120"/>
              <w:rPr>
                <w:rFonts w:eastAsia="Yu Mincho"/>
                <w:lang w:val="en-US" w:eastAsia="ja-JP"/>
              </w:rPr>
            </w:pPr>
            <w:r>
              <w:rPr>
                <w:rFonts w:hint="eastAsia"/>
                <w:lang w:val="en-US" w:eastAsia="zh-CN"/>
              </w:rPr>
              <w:lastRenderedPageBreak/>
              <w:t>X</w:t>
            </w:r>
            <w:r>
              <w:rPr>
                <w:lang w:val="en-US" w:eastAsia="zh-CN"/>
              </w:rPr>
              <w:t>iaomi</w:t>
            </w:r>
          </w:p>
        </w:tc>
        <w:tc>
          <w:tcPr>
            <w:tcW w:w="8393" w:type="dxa"/>
          </w:tcPr>
          <w:p w14:paraId="720F0A06" w14:textId="77777777" w:rsidR="00AC000F" w:rsidRDefault="00D11212">
            <w:pPr>
              <w:spacing w:after="120"/>
              <w:rPr>
                <w:rFonts w:eastAsia="Yu Mincho"/>
                <w:lang w:val="en-US" w:eastAsia="ja-JP"/>
              </w:rPr>
            </w:pPr>
            <w:r>
              <w:rPr>
                <w:rFonts w:hint="eastAsia"/>
                <w:lang w:val="en-US" w:eastAsia="zh-CN"/>
              </w:rPr>
              <w:t>S</w:t>
            </w:r>
            <w:r>
              <w:rPr>
                <w:lang w:val="en-US" w:eastAsia="zh-CN"/>
              </w:rPr>
              <w:t>upport option 1, in my understanding, the scenario in Q1 is invalid according to previous discussion in RAN4.</w:t>
            </w:r>
          </w:p>
        </w:tc>
      </w:tr>
      <w:tr w:rsidR="00AC000F" w14:paraId="60687392" w14:textId="77777777">
        <w:trPr>
          <w:gridAfter w:val="1"/>
          <w:wAfter w:w="341" w:type="dxa"/>
        </w:trPr>
        <w:tc>
          <w:tcPr>
            <w:tcW w:w="1238" w:type="dxa"/>
          </w:tcPr>
          <w:p w14:paraId="198BF6AB" w14:textId="77777777" w:rsidR="00AC000F" w:rsidRDefault="00D11212">
            <w:pPr>
              <w:spacing w:after="120"/>
              <w:rPr>
                <w:rFonts w:eastAsia="Yu Mincho"/>
                <w:lang w:val="en-US" w:eastAsia="zh-CN"/>
              </w:rPr>
            </w:pPr>
            <w:r>
              <w:rPr>
                <w:rFonts w:hint="eastAsia"/>
                <w:lang w:val="en-US" w:eastAsia="zh-CN"/>
              </w:rPr>
              <w:t>v</w:t>
            </w:r>
            <w:r>
              <w:rPr>
                <w:lang w:val="en-US" w:eastAsia="zh-CN"/>
              </w:rPr>
              <w:t>ivo</w:t>
            </w:r>
          </w:p>
        </w:tc>
        <w:tc>
          <w:tcPr>
            <w:tcW w:w="8393" w:type="dxa"/>
          </w:tcPr>
          <w:p w14:paraId="2982CC33" w14:textId="77777777" w:rsidR="00AC000F" w:rsidRDefault="00D11212">
            <w:pPr>
              <w:spacing w:after="120"/>
              <w:rPr>
                <w:rFonts w:eastAsia="Yu Mincho" w:cs="v5.0.0"/>
              </w:rPr>
            </w:pPr>
            <w:r>
              <w:rPr>
                <w:rFonts w:hint="eastAsia"/>
                <w:lang w:val="en-US" w:eastAsia="zh-CN"/>
              </w:rPr>
              <w:t>F</w:t>
            </w:r>
            <w:r>
              <w:rPr>
                <w:lang w:val="en-US" w:eastAsia="zh-CN"/>
              </w:rPr>
              <w:t xml:space="preserve">irstly, from RAN4 requirements perspective, the existing RLM/BFD requirements can also be applicable to the case of BWP operation without SSB. For example, </w:t>
            </w:r>
            <w:r>
              <w:rPr>
                <w:rFonts w:eastAsia="Yu Mincho" w:cs="v5.0.0"/>
              </w:rPr>
              <w:t xml:space="preserve">UE is not required to perform RLM outside the active DL BWP according to existing requirements. However, UE should be allowed to do so if UE supporting BWP operation without SSB by UE implementation, e.g., operating in a larger RF channel BW containing SSB. </w:t>
            </w:r>
          </w:p>
          <w:p w14:paraId="19E07E59" w14:textId="77777777" w:rsidR="00AC000F" w:rsidRDefault="00D11212">
            <w:pPr>
              <w:spacing w:after="120"/>
              <w:rPr>
                <w:lang w:val="en-US" w:eastAsia="zh-CN"/>
              </w:rPr>
            </w:pPr>
            <w:r>
              <w:rPr>
                <w:rFonts w:hint="eastAsia"/>
                <w:lang w:val="en-US" w:eastAsia="zh-CN"/>
              </w:rPr>
              <w:t>S</w:t>
            </w:r>
            <w:r>
              <w:rPr>
                <w:lang w:val="en-US" w:eastAsia="zh-CN"/>
              </w:rPr>
              <w:t>econdly, we don’t agree that RLM/BFD can be NOT performed based on NW configuration. RLM/BFD are fundamental functions in practical NW. The system performance will be degraded significantly if the system is not broken.</w:t>
            </w:r>
          </w:p>
          <w:p w14:paraId="545BCA30" w14:textId="77777777" w:rsidR="00AC000F" w:rsidRDefault="00D11212">
            <w:pPr>
              <w:spacing w:after="120"/>
              <w:rPr>
                <w:rFonts w:eastAsia="Yu Mincho"/>
                <w:lang w:val="en-US" w:eastAsia="zh-CN"/>
              </w:rPr>
            </w:pPr>
            <w:r>
              <w:rPr>
                <w:rFonts w:hint="eastAsia"/>
                <w:lang w:val="en-US" w:eastAsia="zh-CN"/>
              </w:rPr>
              <w:t>T</w:t>
            </w:r>
            <w:r>
              <w:rPr>
                <w:lang w:val="en-US" w:eastAsia="zh-CN"/>
              </w:rPr>
              <w:t>herefore, we agree with option 1 that NOT performing RLM/BFD due to lack of reference RS is NOT a valid scenario.</w:t>
            </w:r>
          </w:p>
        </w:tc>
      </w:tr>
      <w:tr w:rsidR="00AC000F" w14:paraId="1FE48A84" w14:textId="77777777">
        <w:trPr>
          <w:gridAfter w:val="1"/>
          <w:wAfter w:w="341" w:type="dxa"/>
        </w:trPr>
        <w:tc>
          <w:tcPr>
            <w:tcW w:w="1238" w:type="dxa"/>
          </w:tcPr>
          <w:p w14:paraId="2226839B" w14:textId="77777777" w:rsidR="00AC000F" w:rsidRDefault="00D11212">
            <w:pPr>
              <w:spacing w:after="120"/>
              <w:rPr>
                <w:rFonts w:eastAsia="Yu Mincho"/>
                <w:lang w:val="en-US" w:eastAsia="zh-CN"/>
              </w:rPr>
            </w:pPr>
            <w:r>
              <w:rPr>
                <w:lang w:val="en-US" w:eastAsia="zh-CN"/>
              </w:rPr>
              <w:t xml:space="preserve">Huawei </w:t>
            </w:r>
          </w:p>
        </w:tc>
        <w:tc>
          <w:tcPr>
            <w:tcW w:w="8393" w:type="dxa"/>
          </w:tcPr>
          <w:p w14:paraId="3A938370" w14:textId="77777777" w:rsidR="00AC000F" w:rsidRDefault="00D11212">
            <w:pPr>
              <w:spacing w:after="120"/>
              <w:rPr>
                <w:lang w:val="en-US" w:eastAsia="zh-CN"/>
              </w:rPr>
            </w:pPr>
            <w:r>
              <w:rPr>
                <w:lang w:val="en-US" w:eastAsia="zh-CN"/>
              </w:rPr>
              <w:t>S</w:t>
            </w:r>
            <w:r>
              <w:rPr>
                <w:rFonts w:hint="eastAsia"/>
                <w:lang w:val="en-US" w:eastAsia="zh-CN"/>
              </w:rPr>
              <w:t>u</w:t>
            </w:r>
            <w:r>
              <w:rPr>
                <w:lang w:val="en-US" w:eastAsia="zh-CN"/>
              </w:rPr>
              <w:t>pport option 1 because RLM/BFD/BM are important for mobility and throughput.</w:t>
            </w:r>
          </w:p>
          <w:p w14:paraId="48262705" w14:textId="77777777" w:rsidR="00AC000F" w:rsidRDefault="00D11212">
            <w:pPr>
              <w:spacing w:after="120"/>
              <w:rPr>
                <w:lang w:val="en-US" w:eastAsia="zh-CN"/>
              </w:rPr>
            </w:pPr>
            <w:r>
              <w:rPr>
                <w:lang w:val="en-US" w:eastAsia="zh-CN"/>
              </w:rPr>
              <w:t xml:space="preserve">On option 1a, </w:t>
            </w:r>
            <w:r>
              <w:rPr>
                <w:rFonts w:hint="eastAsia"/>
                <w:lang w:val="en-US" w:eastAsia="zh-CN"/>
              </w:rPr>
              <w:t>we</w:t>
            </w:r>
            <w:r>
              <w:rPr>
                <w:lang w:val="en-US" w:eastAsia="zh-CN"/>
              </w:rPr>
              <w:t xml:space="preserve"> are not sure if this differentiation is helpful for RAN2, but we are open to discuss.</w:t>
            </w:r>
          </w:p>
          <w:p w14:paraId="7AB3C1A8" w14:textId="77777777" w:rsidR="00AC000F" w:rsidRDefault="00D11212">
            <w:pPr>
              <w:spacing w:after="120"/>
              <w:rPr>
                <w:lang w:val="en-US" w:eastAsia="zh-CN"/>
              </w:rPr>
            </w:pPr>
            <w:r>
              <w:rPr>
                <w:lang w:val="en-US" w:eastAsia="zh-CN"/>
              </w:rPr>
              <w:t xml:space="preserve">On option 2, we understand it is same as option 1 if the intention is to say UE needs to perform RLM/BFD/BM measurement. </w:t>
            </w:r>
          </w:p>
          <w:p w14:paraId="5D1937E0" w14:textId="77777777" w:rsidR="00AC000F" w:rsidRDefault="00D11212">
            <w:pPr>
              <w:spacing w:after="120"/>
              <w:rPr>
                <w:lang w:val="en-US" w:eastAsia="zh-CN"/>
              </w:rPr>
            </w:pPr>
            <w:r>
              <w:rPr>
                <w:lang w:val="en-US" w:eastAsia="zh-CN"/>
              </w:rPr>
              <w:t>On option 3, it is technically true, but we think it does not answer the question from RAN2.</w:t>
            </w:r>
          </w:p>
          <w:p w14:paraId="2B81714E" w14:textId="77777777" w:rsidR="00AC000F" w:rsidRDefault="00D11212">
            <w:pPr>
              <w:spacing w:after="120"/>
              <w:rPr>
                <w:rFonts w:eastAsia="Yu Mincho"/>
                <w:lang w:val="en-US" w:eastAsia="zh-CN"/>
              </w:rPr>
            </w:pPr>
            <w:r>
              <w:rPr>
                <w:lang w:val="en-US" w:eastAsia="zh-CN"/>
              </w:rPr>
              <w:t xml:space="preserve">On option 4, it is </w:t>
            </w:r>
            <w:proofErr w:type="gramStart"/>
            <w:r>
              <w:rPr>
                <w:lang w:val="en-US" w:eastAsia="zh-CN"/>
              </w:rPr>
              <w:t>fine</w:t>
            </w:r>
            <w:proofErr w:type="gramEnd"/>
            <w:r>
              <w:rPr>
                <w:lang w:val="en-US" w:eastAsia="zh-CN"/>
              </w:rPr>
              <w:t xml:space="preserve"> but we think it is more relevant to Q2, and for Q1 we suggest to focus on whether “operation of BWP without SSB where the UE does not perform BM/RLM/BFD” is a valid scenario or not, and to discuss RAN4 requirements in the answer to Q2. </w:t>
            </w:r>
          </w:p>
        </w:tc>
      </w:tr>
      <w:tr w:rsidR="00AC000F" w14:paraId="2D1AF9D6" w14:textId="77777777">
        <w:trPr>
          <w:gridAfter w:val="1"/>
          <w:wAfter w:w="341" w:type="dxa"/>
        </w:trPr>
        <w:tc>
          <w:tcPr>
            <w:tcW w:w="1238" w:type="dxa"/>
          </w:tcPr>
          <w:p w14:paraId="1DA2A0E1" w14:textId="77777777" w:rsidR="00AC000F" w:rsidRDefault="00D11212">
            <w:pPr>
              <w:spacing w:after="120"/>
              <w:rPr>
                <w:rFonts w:eastAsia="Yu Mincho"/>
                <w:lang w:val="en-US" w:eastAsia="zh-CN"/>
              </w:rPr>
            </w:pPr>
            <w:r>
              <w:rPr>
                <w:rFonts w:eastAsia="Yu Mincho"/>
                <w:lang w:val="en-US" w:eastAsia="zh-CN"/>
              </w:rPr>
              <w:t>Nokia</w:t>
            </w:r>
          </w:p>
        </w:tc>
        <w:tc>
          <w:tcPr>
            <w:tcW w:w="8393" w:type="dxa"/>
          </w:tcPr>
          <w:p w14:paraId="030290B0" w14:textId="77777777" w:rsidR="00AC000F" w:rsidRDefault="00D11212">
            <w:pPr>
              <w:spacing w:after="120"/>
              <w:rPr>
                <w:rFonts w:eastAsia="Yu Mincho"/>
              </w:rPr>
            </w:pPr>
            <w:r>
              <w:rPr>
                <w:rFonts w:eastAsia="Yu Mincho"/>
                <w:lang w:val="en-US" w:eastAsia="zh-CN"/>
              </w:rPr>
              <w:t xml:space="preserve">We find the question rather theoretical. It may be that the signaling allow such configuration where the UE is </w:t>
            </w:r>
            <w:r>
              <w:rPr>
                <w:rFonts w:eastAsia="Yu Mincho"/>
              </w:rPr>
              <w:t xml:space="preserve">operating in a BWP without SSB where the UE is nor provided RS for performing perform BM/RLM/BFD – </w:t>
            </w:r>
            <w:proofErr w:type="gramStart"/>
            <w:r>
              <w:rPr>
                <w:rFonts w:eastAsia="Yu Mincho"/>
              </w:rPr>
              <w:t>i.e.</w:t>
            </w:r>
            <w:proofErr w:type="gramEnd"/>
            <w:r>
              <w:rPr>
                <w:rFonts w:eastAsia="Yu Mincho"/>
              </w:rPr>
              <w:t xml:space="preserve"> due to the lack of necessary reference signal (SSB and CSI-RS) in the active BWP.</w:t>
            </w:r>
          </w:p>
          <w:p w14:paraId="14756537" w14:textId="77777777" w:rsidR="00AC000F" w:rsidRDefault="00D11212">
            <w:pPr>
              <w:spacing w:after="120"/>
              <w:rPr>
                <w:rFonts w:eastAsia="Yu Mincho"/>
              </w:rPr>
            </w:pPr>
            <w:r>
              <w:rPr>
                <w:rFonts w:eastAsia="Yu Mincho"/>
              </w:rPr>
              <w:t xml:space="preserve">This configuration may be possible, but we do not really find it realistic as RLM/BFD detection and recovery are essential parts of capturing possible failures. If the UE is not able to perform BFD/RLM measurements the UE could potentially end up being in failure without any failure recovery (BFD or RLM). </w:t>
            </w:r>
          </w:p>
          <w:p w14:paraId="76B8A813" w14:textId="77777777" w:rsidR="00AC000F" w:rsidRDefault="00D11212">
            <w:pPr>
              <w:spacing w:after="120"/>
              <w:rPr>
                <w:rFonts w:eastAsia="Yu Mincho"/>
              </w:rPr>
            </w:pPr>
            <w:r>
              <w:rPr>
                <w:rFonts w:eastAsia="Yu Mincho"/>
              </w:rPr>
              <w:t>From RAN4 point of view this seems to be a scenario for which UE behaviour is not defined.</w:t>
            </w:r>
          </w:p>
          <w:p w14:paraId="2514E17B" w14:textId="77777777" w:rsidR="00AC000F" w:rsidRDefault="00D11212">
            <w:pPr>
              <w:spacing w:after="120"/>
              <w:rPr>
                <w:rFonts w:eastAsia="Yu Mincho"/>
                <w:lang w:val="en-US" w:eastAsia="zh-CN"/>
              </w:rPr>
            </w:pPr>
            <w:r>
              <w:rPr>
                <w:rFonts w:eastAsia="Yu Mincho"/>
              </w:rPr>
              <w:t>Option 3 seems like a representative reply from our viewpoint.</w:t>
            </w:r>
          </w:p>
        </w:tc>
      </w:tr>
      <w:tr w:rsidR="00AC000F" w14:paraId="26F627AA" w14:textId="77777777">
        <w:trPr>
          <w:gridAfter w:val="1"/>
          <w:wAfter w:w="341" w:type="dxa"/>
        </w:trPr>
        <w:tc>
          <w:tcPr>
            <w:tcW w:w="1238" w:type="dxa"/>
          </w:tcPr>
          <w:p w14:paraId="7EEF4B86" w14:textId="77777777" w:rsidR="00AC000F" w:rsidRDefault="00D11212">
            <w:pPr>
              <w:spacing w:after="120"/>
              <w:rPr>
                <w:rFonts w:eastAsia="Yu Mincho"/>
                <w:lang w:val="en-US" w:eastAsia="zh-CN"/>
              </w:rPr>
            </w:pPr>
            <w:r>
              <w:rPr>
                <w:rFonts w:eastAsia="Yu Mincho" w:hint="eastAsia"/>
                <w:lang w:val="en-US" w:eastAsia="zh-CN"/>
              </w:rPr>
              <w:t>ZTE</w:t>
            </w:r>
          </w:p>
        </w:tc>
        <w:tc>
          <w:tcPr>
            <w:tcW w:w="8393" w:type="dxa"/>
          </w:tcPr>
          <w:p w14:paraId="3D314A24" w14:textId="77777777" w:rsidR="00AC000F" w:rsidRDefault="00D11212">
            <w:pPr>
              <w:spacing w:after="120"/>
              <w:rPr>
                <w:rFonts w:eastAsia="SimSun"/>
                <w:lang w:val="en-US" w:eastAsia="zh-CN"/>
              </w:rPr>
            </w:pPr>
            <w:r>
              <w:rPr>
                <w:rFonts w:eastAsia="SimSun" w:hint="eastAsia"/>
                <w:lang w:val="en-US" w:eastAsia="zh-CN"/>
              </w:rPr>
              <w:t xml:space="preserve">This is invalid scenario that UE does not support RLM/BFD/BM when SSB is configured outside of active BWP.  UE </w:t>
            </w:r>
            <w:proofErr w:type="gramStart"/>
            <w:r>
              <w:rPr>
                <w:rFonts w:eastAsia="SimSun" w:hint="eastAsia"/>
                <w:lang w:val="en-US" w:eastAsia="zh-CN"/>
              </w:rPr>
              <w:t>has to</w:t>
            </w:r>
            <w:proofErr w:type="gramEnd"/>
            <w:r>
              <w:rPr>
                <w:rFonts w:eastAsia="SimSun" w:hint="eastAsia"/>
                <w:lang w:val="en-US" w:eastAsia="zh-CN"/>
              </w:rPr>
              <w:t xml:space="preserve"> do RLM at least.</w:t>
            </w:r>
          </w:p>
        </w:tc>
      </w:tr>
    </w:tbl>
    <w:p w14:paraId="4C5C5D67" w14:textId="77777777" w:rsidR="00AC000F" w:rsidRDefault="00AC000F">
      <w:pPr>
        <w:rPr>
          <w:i/>
          <w:lang w:eastAsia="zh-CN"/>
        </w:rPr>
      </w:pPr>
    </w:p>
    <w:p w14:paraId="0E781E8C" w14:textId="77777777" w:rsidR="00AC000F" w:rsidRDefault="00D11212">
      <w:pPr>
        <w:rPr>
          <w:b/>
          <w:u w:val="single"/>
          <w:lang w:eastAsia="ko-KR"/>
        </w:rPr>
      </w:pPr>
      <w:r>
        <w:rPr>
          <w:b/>
          <w:u w:val="single"/>
          <w:lang w:eastAsia="ko-KR"/>
        </w:rPr>
        <w:t>Issue 2-2 (Question 2 in LS): If the answer to question 1 is that this is not valid, how should the UE perform BM/RLM/BFD when the active BWP does not contain SSB.</w:t>
      </w:r>
    </w:p>
    <w:p w14:paraId="3138AA71"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5EF72C3"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Huawei, CMCC, vivo):</w:t>
      </w:r>
    </w:p>
    <w:p w14:paraId="2E128825"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rPr>
          <w:bCs/>
        </w:rPr>
        <w:t xml:space="preserve">from BM/RLM/BFD perspective, regardless of whether UE supports </w:t>
      </w:r>
      <w:r>
        <w:rPr>
          <w:bCs/>
          <w:lang w:val="en-US"/>
        </w:rPr>
        <w:t xml:space="preserve">BWP operation without bandwidth restriction, </w:t>
      </w:r>
      <w:r>
        <w:rPr>
          <w:bCs/>
          <w:u w:val="single"/>
          <w:lang w:val="en-US"/>
        </w:rPr>
        <w:t xml:space="preserve">RAN4 requirements of BM/RLM/BFD only apply if target RS is within UE active BWP; </w:t>
      </w:r>
      <w:r>
        <w:rPr>
          <w:rFonts w:eastAsiaTheme="minorEastAsia"/>
          <w:bCs/>
          <w:u w:val="single"/>
          <w:lang w:eastAsia="zh-CN"/>
        </w:rPr>
        <w:t xml:space="preserve">and how UE to perform </w:t>
      </w:r>
      <w:r>
        <w:rPr>
          <w:bCs/>
          <w:u w:val="single"/>
        </w:rPr>
        <w:t xml:space="preserve">BM/RLM/BFD </w:t>
      </w:r>
      <w:r>
        <w:rPr>
          <w:rFonts w:eastAsiaTheme="minorEastAsia"/>
          <w:bCs/>
          <w:u w:val="single"/>
          <w:lang w:eastAsia="zh-CN"/>
        </w:rPr>
        <w:t>is left to UE implementation</w:t>
      </w:r>
      <w:r>
        <w:rPr>
          <w:rFonts w:eastAsiaTheme="minorEastAsia"/>
          <w:bCs/>
          <w:lang w:eastAsia="zh-CN"/>
        </w:rPr>
        <w:t>.</w:t>
      </w:r>
    </w:p>
    <w:p w14:paraId="17FDBD19"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(Apple): </w:t>
      </w:r>
    </w:p>
    <w:p w14:paraId="7C4C30C2" w14:textId="77777777" w:rsidR="00AC000F" w:rsidRDefault="00D11212">
      <w:pPr>
        <w:pStyle w:val="ListParagraph"/>
        <w:numPr>
          <w:ilvl w:val="3"/>
          <w:numId w:val="7"/>
        </w:numPr>
        <w:overflowPunct/>
        <w:autoSpaceDE/>
        <w:autoSpaceDN/>
        <w:adjustRightInd/>
        <w:spacing w:after="120"/>
        <w:ind w:firstLineChars="0"/>
        <w:textAlignment w:val="auto"/>
        <w:rPr>
          <w:rFonts w:eastAsia="SimSun"/>
          <w:szCs w:val="24"/>
          <w:lang w:eastAsia="zh-CN"/>
        </w:rPr>
      </w:pPr>
      <w:r>
        <w:rPr>
          <w:bCs/>
          <w:lang w:val="en-US"/>
        </w:rPr>
        <w:t xml:space="preserve">Specifically, provide following information to RAN2: </w:t>
      </w:r>
    </w:p>
    <w:tbl>
      <w:tblPr>
        <w:tblStyle w:val="TableGrid"/>
        <w:tblW w:w="7735" w:type="dxa"/>
        <w:tblInd w:w="1931" w:type="dxa"/>
        <w:tblLook w:val="04A0" w:firstRow="1" w:lastRow="0" w:firstColumn="1" w:lastColumn="0" w:noHBand="0" w:noVBand="1"/>
      </w:tblPr>
      <w:tblGrid>
        <w:gridCol w:w="1165"/>
        <w:gridCol w:w="2070"/>
        <w:gridCol w:w="1710"/>
        <w:gridCol w:w="2790"/>
      </w:tblGrid>
      <w:tr w:rsidR="00AC000F" w14:paraId="6A98C31D" w14:textId="77777777">
        <w:trPr>
          <w:trHeight w:val="660"/>
        </w:trPr>
        <w:tc>
          <w:tcPr>
            <w:tcW w:w="1165" w:type="dxa"/>
            <w:vAlign w:val="center"/>
          </w:tcPr>
          <w:p w14:paraId="11F78A06" w14:textId="77777777" w:rsidR="00AC000F" w:rsidRDefault="00AC000F">
            <w:pPr>
              <w:spacing w:after="0"/>
              <w:rPr>
                <w:rFonts w:eastAsia="Yu Mincho"/>
                <w:bCs/>
                <w:lang w:val="en-US"/>
              </w:rPr>
            </w:pPr>
          </w:p>
        </w:tc>
        <w:tc>
          <w:tcPr>
            <w:tcW w:w="2070" w:type="dxa"/>
          </w:tcPr>
          <w:p w14:paraId="6076D248" w14:textId="77777777" w:rsidR="00AC000F" w:rsidRDefault="00D11212">
            <w:pPr>
              <w:spacing w:after="0"/>
              <w:rPr>
                <w:rFonts w:eastAsia="Yu Mincho"/>
                <w:bCs/>
                <w:lang w:val="en-US"/>
              </w:rPr>
            </w:pPr>
            <w:r>
              <w:rPr>
                <w:rFonts w:eastAsia="Yu Mincho"/>
                <w:bCs/>
                <w:lang w:val="en-US"/>
              </w:rPr>
              <w:t>Whether active BWP contains SSB associated to the initial DL BWP</w:t>
            </w:r>
          </w:p>
        </w:tc>
        <w:tc>
          <w:tcPr>
            <w:tcW w:w="1710" w:type="dxa"/>
          </w:tcPr>
          <w:p w14:paraId="496E06A5" w14:textId="77777777" w:rsidR="00AC000F" w:rsidRDefault="00D11212">
            <w:pPr>
              <w:spacing w:after="0"/>
              <w:rPr>
                <w:rFonts w:eastAsia="Yu Mincho"/>
                <w:bCs/>
                <w:lang w:val="en-US"/>
              </w:rPr>
            </w:pPr>
            <w:r>
              <w:rPr>
                <w:rFonts w:eastAsia="Yu Mincho"/>
                <w:bCs/>
                <w:lang w:val="en-US"/>
              </w:rPr>
              <w:t xml:space="preserve">Whether UE support </w:t>
            </w:r>
            <w:r>
              <w:rPr>
                <w:rFonts w:eastAsia="Yu Mincho"/>
                <w:bCs/>
              </w:rPr>
              <w:t>CSI-RS based RLM/BFD</w:t>
            </w:r>
          </w:p>
        </w:tc>
        <w:tc>
          <w:tcPr>
            <w:tcW w:w="2790" w:type="dxa"/>
          </w:tcPr>
          <w:p w14:paraId="1D01D6C3" w14:textId="77777777" w:rsidR="00AC000F" w:rsidRDefault="00D11212">
            <w:pPr>
              <w:spacing w:after="0"/>
              <w:rPr>
                <w:rFonts w:eastAsia="Yu Mincho"/>
                <w:bCs/>
                <w:lang w:val="en-US"/>
              </w:rPr>
            </w:pPr>
            <w:r>
              <w:rPr>
                <w:rFonts w:eastAsia="Yu Mincho"/>
                <w:bCs/>
                <w:lang w:val="en-US"/>
              </w:rPr>
              <w:t>Conclusion</w:t>
            </w:r>
          </w:p>
        </w:tc>
      </w:tr>
      <w:tr w:rsidR="00AC000F" w14:paraId="1BC92BFB" w14:textId="77777777">
        <w:trPr>
          <w:trHeight w:val="660"/>
        </w:trPr>
        <w:tc>
          <w:tcPr>
            <w:tcW w:w="1165" w:type="dxa"/>
            <w:vAlign w:val="center"/>
          </w:tcPr>
          <w:p w14:paraId="01822C4B" w14:textId="77777777" w:rsidR="00AC000F" w:rsidRDefault="00D11212">
            <w:pPr>
              <w:spacing w:after="0"/>
              <w:rPr>
                <w:rFonts w:eastAsia="Yu Mincho"/>
                <w:bCs/>
                <w:lang w:val="en-US"/>
              </w:rPr>
            </w:pPr>
            <w:r>
              <w:rPr>
                <w:rFonts w:eastAsia="Yu Mincho"/>
                <w:bCs/>
                <w:lang w:val="en-US"/>
              </w:rPr>
              <w:lastRenderedPageBreak/>
              <w:t>Scenario 1</w:t>
            </w:r>
          </w:p>
        </w:tc>
        <w:tc>
          <w:tcPr>
            <w:tcW w:w="2070" w:type="dxa"/>
            <w:vAlign w:val="center"/>
          </w:tcPr>
          <w:p w14:paraId="79E9FD47" w14:textId="77777777" w:rsidR="00AC000F" w:rsidRDefault="00D11212">
            <w:pPr>
              <w:spacing w:after="0"/>
              <w:rPr>
                <w:rFonts w:eastAsia="Yu Mincho"/>
                <w:bCs/>
                <w:lang w:val="en-US"/>
              </w:rPr>
            </w:pPr>
            <w:r>
              <w:rPr>
                <w:rFonts w:eastAsia="Yu Mincho"/>
                <w:bCs/>
                <w:lang w:val="en-US"/>
              </w:rPr>
              <w:t>No</w:t>
            </w:r>
          </w:p>
        </w:tc>
        <w:tc>
          <w:tcPr>
            <w:tcW w:w="1710" w:type="dxa"/>
            <w:vAlign w:val="center"/>
          </w:tcPr>
          <w:p w14:paraId="20A68A4D" w14:textId="77777777" w:rsidR="00AC000F" w:rsidRDefault="00D11212">
            <w:pPr>
              <w:spacing w:after="0"/>
              <w:rPr>
                <w:rFonts w:eastAsia="Yu Mincho"/>
                <w:bCs/>
                <w:lang w:val="en-US"/>
              </w:rPr>
            </w:pPr>
            <w:r>
              <w:rPr>
                <w:rFonts w:eastAsia="Yu Mincho"/>
                <w:bCs/>
                <w:lang w:val="en-US"/>
              </w:rPr>
              <w:t>No</w:t>
            </w:r>
          </w:p>
        </w:tc>
        <w:tc>
          <w:tcPr>
            <w:tcW w:w="2790" w:type="dxa"/>
            <w:vAlign w:val="center"/>
          </w:tcPr>
          <w:p w14:paraId="30147494" w14:textId="77777777" w:rsidR="00AC000F" w:rsidRDefault="00D11212">
            <w:pPr>
              <w:spacing w:after="0"/>
              <w:rPr>
                <w:rFonts w:eastAsia="Yu Mincho"/>
                <w:bCs/>
                <w:lang w:val="en-US"/>
              </w:rPr>
            </w:pPr>
            <w:r>
              <w:rPr>
                <w:rFonts w:eastAsia="Yu Mincho"/>
                <w:bCs/>
                <w:lang w:val="en-US"/>
              </w:rPr>
              <w:t>Invalid configuration. RAN4 requirement do not apply</w:t>
            </w:r>
          </w:p>
        </w:tc>
      </w:tr>
      <w:tr w:rsidR="00AC000F" w14:paraId="3AF87609" w14:textId="77777777">
        <w:trPr>
          <w:trHeight w:val="652"/>
        </w:trPr>
        <w:tc>
          <w:tcPr>
            <w:tcW w:w="1165" w:type="dxa"/>
            <w:vAlign w:val="center"/>
          </w:tcPr>
          <w:p w14:paraId="0FA90A56" w14:textId="77777777" w:rsidR="00AC000F" w:rsidRDefault="00D11212">
            <w:pPr>
              <w:spacing w:after="0"/>
              <w:rPr>
                <w:rFonts w:eastAsia="Yu Mincho"/>
                <w:bCs/>
                <w:lang w:val="en-US" w:eastAsia="zh-CN"/>
              </w:rPr>
            </w:pPr>
            <w:r>
              <w:rPr>
                <w:rFonts w:eastAsia="Yu Mincho"/>
                <w:bCs/>
                <w:lang w:val="en-US"/>
              </w:rPr>
              <w:t>Scenario 2</w:t>
            </w:r>
          </w:p>
        </w:tc>
        <w:tc>
          <w:tcPr>
            <w:tcW w:w="2070" w:type="dxa"/>
            <w:vAlign w:val="center"/>
          </w:tcPr>
          <w:p w14:paraId="62FE4A06" w14:textId="77777777" w:rsidR="00AC000F" w:rsidRDefault="00D11212">
            <w:pPr>
              <w:spacing w:after="0"/>
              <w:rPr>
                <w:rFonts w:eastAsia="Yu Mincho"/>
                <w:bCs/>
                <w:lang w:val="en-US"/>
              </w:rPr>
            </w:pPr>
            <w:r>
              <w:rPr>
                <w:rFonts w:eastAsia="Yu Mincho"/>
                <w:bCs/>
                <w:lang w:val="en-US"/>
              </w:rPr>
              <w:t>No</w:t>
            </w:r>
          </w:p>
        </w:tc>
        <w:tc>
          <w:tcPr>
            <w:tcW w:w="1710" w:type="dxa"/>
            <w:vAlign w:val="center"/>
          </w:tcPr>
          <w:p w14:paraId="506ABEA4" w14:textId="77777777" w:rsidR="00AC000F" w:rsidRDefault="00D11212">
            <w:pPr>
              <w:spacing w:after="0"/>
              <w:rPr>
                <w:rFonts w:eastAsia="Yu Mincho"/>
                <w:bCs/>
                <w:lang w:val="en-US"/>
              </w:rPr>
            </w:pPr>
            <w:r>
              <w:rPr>
                <w:rFonts w:eastAsia="Yu Mincho"/>
                <w:bCs/>
                <w:lang w:val="en-US"/>
              </w:rPr>
              <w:t>Yes</w:t>
            </w:r>
          </w:p>
        </w:tc>
        <w:tc>
          <w:tcPr>
            <w:tcW w:w="2790" w:type="dxa"/>
            <w:vAlign w:val="center"/>
          </w:tcPr>
          <w:p w14:paraId="2A207A16" w14:textId="77777777" w:rsidR="00AC000F" w:rsidRDefault="00D11212">
            <w:pPr>
              <w:spacing w:after="0"/>
              <w:rPr>
                <w:rFonts w:eastAsia="Yu Mincho"/>
                <w:bCs/>
                <w:lang w:val="en-US"/>
              </w:rPr>
            </w:pPr>
            <w:r>
              <w:rPr>
                <w:rFonts w:eastAsia="Yu Mincho"/>
                <w:bCs/>
                <w:lang w:val="en-US"/>
              </w:rPr>
              <w:t>CSI-RS is expected to be configured within active BWP</w:t>
            </w:r>
          </w:p>
        </w:tc>
      </w:tr>
      <w:tr w:rsidR="00AC000F" w14:paraId="2B930B71" w14:textId="77777777">
        <w:trPr>
          <w:trHeight w:val="443"/>
        </w:trPr>
        <w:tc>
          <w:tcPr>
            <w:tcW w:w="1165" w:type="dxa"/>
            <w:vAlign w:val="center"/>
          </w:tcPr>
          <w:p w14:paraId="68D4FB27" w14:textId="77777777" w:rsidR="00AC000F" w:rsidRDefault="00D11212">
            <w:pPr>
              <w:spacing w:after="0"/>
              <w:rPr>
                <w:rFonts w:eastAsia="Yu Mincho"/>
                <w:bCs/>
                <w:lang w:val="en-US"/>
              </w:rPr>
            </w:pPr>
            <w:r>
              <w:rPr>
                <w:rFonts w:eastAsia="Yu Mincho"/>
                <w:bCs/>
                <w:lang w:val="en-US" w:eastAsia="zh-CN"/>
              </w:rPr>
              <w:t>Scenario 3</w:t>
            </w:r>
          </w:p>
        </w:tc>
        <w:tc>
          <w:tcPr>
            <w:tcW w:w="2070" w:type="dxa"/>
            <w:vAlign w:val="center"/>
          </w:tcPr>
          <w:p w14:paraId="4DB3F6BC" w14:textId="77777777" w:rsidR="00AC000F" w:rsidRDefault="00D11212">
            <w:pPr>
              <w:spacing w:after="0"/>
              <w:rPr>
                <w:rFonts w:eastAsia="Yu Mincho"/>
                <w:bCs/>
                <w:lang w:val="en-US"/>
              </w:rPr>
            </w:pPr>
            <w:r>
              <w:rPr>
                <w:rFonts w:eastAsia="Yu Mincho"/>
                <w:bCs/>
                <w:lang w:val="en-US"/>
              </w:rPr>
              <w:t>Yes</w:t>
            </w:r>
          </w:p>
        </w:tc>
        <w:tc>
          <w:tcPr>
            <w:tcW w:w="1710" w:type="dxa"/>
            <w:vAlign w:val="center"/>
          </w:tcPr>
          <w:p w14:paraId="0C0D75E6" w14:textId="77777777" w:rsidR="00AC000F" w:rsidRDefault="00D11212">
            <w:pPr>
              <w:spacing w:after="0"/>
              <w:rPr>
                <w:rFonts w:eastAsia="Yu Mincho"/>
                <w:bCs/>
                <w:lang w:val="en-US"/>
              </w:rPr>
            </w:pPr>
            <w:r>
              <w:rPr>
                <w:rFonts w:eastAsia="Yu Mincho"/>
                <w:bCs/>
                <w:lang w:val="en-US"/>
              </w:rPr>
              <w:t>Yes/No</w:t>
            </w:r>
          </w:p>
        </w:tc>
        <w:tc>
          <w:tcPr>
            <w:tcW w:w="2790" w:type="dxa"/>
            <w:vAlign w:val="center"/>
          </w:tcPr>
          <w:p w14:paraId="7B70A5BC" w14:textId="77777777" w:rsidR="00AC000F" w:rsidRDefault="00D11212">
            <w:pPr>
              <w:spacing w:after="0"/>
              <w:rPr>
                <w:rFonts w:eastAsia="Yu Mincho"/>
                <w:bCs/>
                <w:lang w:val="en-US"/>
              </w:rPr>
            </w:pPr>
            <w:r>
              <w:rPr>
                <w:rFonts w:eastAsia="Yu Mincho"/>
                <w:bCs/>
                <w:lang w:val="en-US"/>
              </w:rPr>
              <w:t>Valid configuration. RAN4 requirements apply</w:t>
            </w:r>
          </w:p>
        </w:tc>
      </w:tr>
    </w:tbl>
    <w:p w14:paraId="432AC87D" w14:textId="77777777" w:rsidR="00AC000F" w:rsidRDefault="00AC000F">
      <w:pPr>
        <w:pStyle w:val="ListParagraph"/>
        <w:overflowPunct/>
        <w:autoSpaceDE/>
        <w:autoSpaceDN/>
        <w:adjustRightInd/>
        <w:spacing w:after="120"/>
        <w:ind w:left="2376" w:firstLineChars="0" w:firstLine="0"/>
        <w:textAlignment w:val="auto"/>
        <w:rPr>
          <w:rFonts w:eastAsia="SimSun"/>
          <w:szCs w:val="24"/>
          <w:lang w:eastAsia="zh-CN"/>
        </w:rPr>
      </w:pPr>
    </w:p>
    <w:p w14:paraId="5B5A4677"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1b (CMCC, vivo(propose wider bandwidth solution only)): </w:t>
      </w:r>
      <w:r>
        <w:rPr>
          <w:rFonts w:hint="eastAsia"/>
        </w:rPr>
        <w:t xml:space="preserve">There are several ways for UE </w:t>
      </w:r>
      <w:r>
        <w:t>to</w:t>
      </w:r>
      <w:r>
        <w:rPr>
          <w:rFonts w:hint="eastAsia"/>
        </w:rPr>
        <w:t xml:space="preserve"> perform BM/RLM BFD:</w:t>
      </w:r>
    </w:p>
    <w:p w14:paraId="314E2204" w14:textId="77777777" w:rsidR="00AC000F" w:rsidRDefault="00D11212">
      <w:pPr>
        <w:pStyle w:val="ListParagraph"/>
        <w:numPr>
          <w:ilvl w:val="3"/>
          <w:numId w:val="7"/>
        </w:numPr>
        <w:overflowPunct/>
        <w:autoSpaceDE/>
        <w:autoSpaceDN/>
        <w:adjustRightInd/>
        <w:spacing w:after="120"/>
        <w:ind w:firstLineChars="0"/>
        <w:textAlignment w:val="auto"/>
        <w:rPr>
          <w:rFonts w:eastAsia="SimSun"/>
          <w:szCs w:val="24"/>
          <w:lang w:eastAsia="zh-CN"/>
        </w:rPr>
      </w:pPr>
      <w:r>
        <w:rPr>
          <w:rFonts w:eastAsia="SimSun" w:hint="eastAsia"/>
          <w:szCs w:val="24"/>
          <w:u w:val="single"/>
          <w:lang w:eastAsia="zh-CN"/>
        </w:rPr>
        <w:t>UE can perform BM/RLM/BFD based on CSI-RS within active DL BWP</w:t>
      </w:r>
      <w:r>
        <w:rPr>
          <w:rFonts w:eastAsia="SimSun" w:hint="eastAsia"/>
          <w:szCs w:val="24"/>
          <w:lang w:eastAsia="zh-CN"/>
        </w:rPr>
        <w:t>, which are mandatory supported by UE.</w:t>
      </w:r>
    </w:p>
    <w:p w14:paraId="1D7BC4AE" w14:textId="77777777" w:rsidR="00AC000F" w:rsidRDefault="00D11212">
      <w:pPr>
        <w:pStyle w:val="ListParagraph"/>
        <w:numPr>
          <w:ilvl w:val="3"/>
          <w:numId w:val="7"/>
        </w:numPr>
        <w:overflowPunct/>
        <w:autoSpaceDE/>
        <w:autoSpaceDN/>
        <w:adjustRightInd/>
        <w:spacing w:after="120"/>
        <w:ind w:firstLineChars="0"/>
        <w:textAlignment w:val="auto"/>
        <w:rPr>
          <w:rFonts w:eastAsia="SimSun"/>
          <w:szCs w:val="24"/>
          <w:lang w:eastAsia="zh-CN"/>
        </w:rPr>
      </w:pPr>
      <w:r>
        <w:rPr>
          <w:rFonts w:eastAsia="SimSun" w:hint="eastAsia"/>
          <w:szCs w:val="24"/>
          <w:u w:val="single"/>
          <w:lang w:eastAsia="zh-CN"/>
        </w:rPr>
        <w:t>UE can perform BM/RLM BFD based on SSB within active DL BWP</w:t>
      </w:r>
      <w:r>
        <w:rPr>
          <w:rFonts w:eastAsia="SimSun" w:hint="eastAsia"/>
          <w:szCs w:val="24"/>
          <w:lang w:eastAsia="zh-CN"/>
        </w:rPr>
        <w:t>. Since legacy UE has no limitation on supported BW, there is no problem to configure a larger BWP to contain SSB.</w:t>
      </w:r>
    </w:p>
    <w:p w14:paraId="3034F6CB" w14:textId="77777777" w:rsidR="00AC000F" w:rsidRDefault="00D11212">
      <w:pPr>
        <w:pStyle w:val="ListParagraph"/>
        <w:numPr>
          <w:ilvl w:val="3"/>
          <w:numId w:val="7"/>
        </w:numPr>
        <w:overflowPunct/>
        <w:autoSpaceDE/>
        <w:autoSpaceDN/>
        <w:adjustRightInd/>
        <w:spacing w:after="120"/>
        <w:ind w:firstLineChars="0"/>
        <w:textAlignment w:val="auto"/>
        <w:rPr>
          <w:rFonts w:eastAsia="SimSun"/>
          <w:szCs w:val="24"/>
          <w:lang w:eastAsia="zh-CN"/>
        </w:rPr>
      </w:pPr>
      <w:r>
        <w:rPr>
          <w:rFonts w:eastAsia="SimSun" w:hint="eastAsia"/>
          <w:szCs w:val="24"/>
          <w:u w:val="single"/>
          <w:lang w:eastAsia="zh-CN"/>
        </w:rPr>
        <w:t>UE can perform BM/RLM/BFD based on its implementation if neither SSB nor CSI-RS are transmitted in the DL active BWP</w:t>
      </w:r>
      <w:r>
        <w:rPr>
          <w:rFonts w:eastAsia="SimSun" w:hint="eastAsia"/>
          <w:szCs w:val="24"/>
          <w:lang w:eastAsia="zh-CN"/>
        </w:rPr>
        <w:t>, e.g.</w:t>
      </w:r>
    </w:p>
    <w:p w14:paraId="7AEC8A55" w14:textId="77777777" w:rsidR="00AC000F" w:rsidRDefault="00D11212">
      <w:pPr>
        <w:pStyle w:val="ListParagraph"/>
        <w:numPr>
          <w:ilvl w:val="4"/>
          <w:numId w:val="7"/>
        </w:numPr>
        <w:overflowPunct/>
        <w:autoSpaceDE/>
        <w:autoSpaceDN/>
        <w:adjustRightInd/>
        <w:spacing w:after="120"/>
        <w:ind w:firstLineChars="0"/>
        <w:textAlignment w:val="auto"/>
        <w:rPr>
          <w:rFonts w:eastAsia="SimSun"/>
          <w:szCs w:val="24"/>
          <w:lang w:eastAsia="zh-CN"/>
        </w:rPr>
      </w:pPr>
      <w:r>
        <w:rPr>
          <w:rFonts w:eastAsia="SimSun"/>
          <w:szCs w:val="24"/>
          <w:lang w:eastAsia="zh-CN"/>
        </w:rPr>
        <w:t>W</w:t>
      </w:r>
      <w:r>
        <w:rPr>
          <w:rFonts w:eastAsia="SimSun" w:hint="eastAsia"/>
          <w:szCs w:val="24"/>
          <w:lang w:eastAsia="zh-CN"/>
        </w:rPr>
        <w:t xml:space="preserve">ide RF bandwidth, legacy UE can support 100MHz </w:t>
      </w:r>
      <w:r>
        <w:rPr>
          <w:rFonts w:eastAsia="SimSun"/>
          <w:szCs w:val="24"/>
          <w:lang w:eastAsia="zh-CN"/>
        </w:rPr>
        <w:t>channel</w:t>
      </w:r>
      <w:r>
        <w:rPr>
          <w:rFonts w:eastAsia="SimSun" w:hint="eastAsia"/>
          <w:szCs w:val="24"/>
          <w:lang w:eastAsia="zh-CN"/>
        </w:rPr>
        <w:t xml:space="preserve"> bandwidth, the RF bandwidth can be wider than the configure DL active BWP and can receive signals outside the active BWP</w:t>
      </w:r>
      <w:r>
        <w:rPr>
          <w:rFonts w:eastAsia="SimSun"/>
          <w:szCs w:val="24"/>
          <w:lang w:eastAsia="zh-CN"/>
        </w:rPr>
        <w:t xml:space="preserve"> (CMCC, vivo(RLM/BFD/BM and serving cell timing requirements can be met by using such solution))</w:t>
      </w:r>
    </w:p>
    <w:p w14:paraId="5F83CEBF" w14:textId="77777777" w:rsidR="00AC000F" w:rsidRDefault="00D11212">
      <w:pPr>
        <w:pStyle w:val="ListParagraph"/>
        <w:numPr>
          <w:ilvl w:val="4"/>
          <w:numId w:val="7"/>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RF retuning, during the discussion of FG 6-1a, companies </w:t>
      </w:r>
      <w:r>
        <w:rPr>
          <w:rFonts w:eastAsia="SimSun"/>
          <w:szCs w:val="24"/>
          <w:lang w:eastAsia="zh-CN"/>
        </w:rPr>
        <w:t>believe</w:t>
      </w:r>
      <w:r>
        <w:rPr>
          <w:rFonts w:eastAsia="SimSun" w:hint="eastAsia"/>
          <w:szCs w:val="24"/>
          <w:lang w:eastAsia="zh-CN"/>
        </w:rPr>
        <w:t xml:space="preserve"> that RF retuning could be one possible implementation to support FG 6-1a. This is also possible.</w:t>
      </w:r>
    </w:p>
    <w:p w14:paraId="5E9F5691"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(Qualcomm):</w:t>
      </w:r>
    </w:p>
    <w:p w14:paraId="21C8E912"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rPr>
          <w:lang w:val="en-US" w:eastAsia="ja-JP"/>
        </w:rPr>
        <w:t xml:space="preserve">From a RAN4 point of view </w:t>
      </w:r>
      <w:r>
        <w:rPr>
          <w:u w:val="single"/>
          <w:lang w:val="en-US" w:eastAsia="ja-JP"/>
        </w:rPr>
        <w:t>it is feasible for the UE to perform BM/RLM/BFD when the active BWP does not contain SSB</w:t>
      </w:r>
      <w:r>
        <w:rPr>
          <w:lang w:val="en-US" w:eastAsia="ja-JP"/>
        </w:rPr>
        <w:t>. This is also possible without having any measurement gaps configured.</w:t>
      </w:r>
    </w:p>
    <w:p w14:paraId="33A21CB3"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(MediaTek, Ericsson):</w:t>
      </w:r>
    </w:p>
    <w:p w14:paraId="6D33CB9A" w14:textId="77777777" w:rsidR="00AC000F" w:rsidRDefault="00D11212">
      <w:pPr>
        <w:pStyle w:val="ListParagraph"/>
        <w:numPr>
          <w:ilvl w:val="2"/>
          <w:numId w:val="7"/>
        </w:numPr>
        <w:overflowPunct/>
        <w:autoSpaceDE/>
        <w:autoSpaceDN/>
        <w:adjustRightInd/>
        <w:spacing w:after="120"/>
        <w:ind w:firstLineChars="0"/>
        <w:textAlignment w:val="auto"/>
        <w:rPr>
          <w:rFonts w:eastAsia="SimSun"/>
          <w:szCs w:val="24"/>
          <w:lang w:eastAsia="zh-CN"/>
        </w:rPr>
      </w:pPr>
      <w:r>
        <w:rPr>
          <w:sz w:val="21"/>
          <w:szCs w:val="21"/>
        </w:rPr>
        <w:t xml:space="preserve">RAN4 would like to clarify that the </w:t>
      </w:r>
      <w:r>
        <w:rPr>
          <w:sz w:val="21"/>
          <w:szCs w:val="21"/>
          <w:u w:val="single"/>
        </w:rPr>
        <w:t>UE cannot perform measurements without reference signals</w:t>
      </w:r>
      <w:r>
        <w:rPr>
          <w:sz w:val="21"/>
          <w:szCs w:val="21"/>
        </w:rPr>
        <w:t xml:space="preserve"> and hence the UE cannot support RLM/BFD/BM if there are no reference signals.</w:t>
      </w:r>
    </w:p>
    <w:p w14:paraId="7716C535" w14:textId="77777777" w:rsidR="00AC000F" w:rsidRDefault="00D11212">
      <w:pPr>
        <w:pStyle w:val="ListParagraph"/>
        <w:numPr>
          <w:ilvl w:val="0"/>
          <w:numId w:val="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F98829B" w14:textId="77777777" w:rsidR="00AC000F" w:rsidRDefault="00D1121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8D753FE" w14:textId="77777777" w:rsidR="00AC000F" w:rsidRDefault="00D11212">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4"/>
        <w:gridCol w:w="8233"/>
        <w:gridCol w:w="164"/>
      </w:tblGrid>
      <w:tr w:rsidR="00AC000F" w14:paraId="7A01E228" w14:textId="77777777">
        <w:tc>
          <w:tcPr>
            <w:tcW w:w="1238" w:type="dxa"/>
          </w:tcPr>
          <w:p w14:paraId="57BE0F63" w14:textId="77777777" w:rsidR="00AC000F" w:rsidRDefault="00D11212">
            <w:pPr>
              <w:spacing w:after="120"/>
              <w:rPr>
                <w:b/>
                <w:bCs/>
                <w:lang w:val="en-US" w:eastAsia="zh-CN"/>
              </w:rPr>
            </w:pPr>
            <w:r>
              <w:rPr>
                <w:b/>
                <w:bCs/>
                <w:lang w:val="en-US" w:eastAsia="zh-CN"/>
              </w:rPr>
              <w:t>Company</w:t>
            </w:r>
          </w:p>
        </w:tc>
        <w:tc>
          <w:tcPr>
            <w:tcW w:w="8393" w:type="dxa"/>
            <w:gridSpan w:val="2"/>
          </w:tcPr>
          <w:p w14:paraId="31613A2F" w14:textId="77777777" w:rsidR="00AC000F" w:rsidRDefault="00D11212">
            <w:pPr>
              <w:spacing w:after="120"/>
              <w:rPr>
                <w:b/>
                <w:bCs/>
                <w:lang w:val="en-US" w:eastAsia="zh-CN"/>
              </w:rPr>
            </w:pPr>
            <w:r>
              <w:rPr>
                <w:b/>
                <w:bCs/>
                <w:lang w:val="en-US" w:eastAsia="zh-CN"/>
              </w:rPr>
              <w:t>Comments</w:t>
            </w:r>
          </w:p>
        </w:tc>
      </w:tr>
      <w:tr w:rsidR="00AC000F" w14:paraId="2A6BF5E0" w14:textId="77777777">
        <w:tc>
          <w:tcPr>
            <w:tcW w:w="1238" w:type="dxa"/>
          </w:tcPr>
          <w:p w14:paraId="354E0481" w14:textId="77777777" w:rsidR="00AC000F" w:rsidRDefault="00D11212">
            <w:pPr>
              <w:spacing w:after="120"/>
              <w:rPr>
                <w:lang w:val="en-US" w:eastAsia="zh-CN"/>
              </w:rPr>
            </w:pPr>
            <w:r>
              <w:rPr>
                <w:lang w:val="en-US" w:eastAsia="zh-CN"/>
              </w:rPr>
              <w:t>Ericsson</w:t>
            </w:r>
          </w:p>
        </w:tc>
        <w:tc>
          <w:tcPr>
            <w:tcW w:w="8393" w:type="dxa"/>
            <w:gridSpan w:val="2"/>
          </w:tcPr>
          <w:p w14:paraId="0D0F98F7" w14:textId="77777777" w:rsidR="00AC000F" w:rsidRDefault="00D11212">
            <w:pPr>
              <w:spacing w:after="120"/>
              <w:rPr>
                <w:lang w:val="en-US" w:eastAsia="zh-CN"/>
              </w:rPr>
            </w:pPr>
            <w:r>
              <w:rPr>
                <w:lang w:val="en-US" w:eastAsia="zh-CN"/>
              </w:rPr>
              <w:t xml:space="preserve">We would like to clarify that our proposal is closer to option 1 than option 3, </w:t>
            </w:r>
            <w:proofErr w:type="gramStart"/>
            <w:r>
              <w:rPr>
                <w:lang w:val="en-US" w:eastAsia="zh-CN"/>
              </w:rPr>
              <w:t>i.e.</w:t>
            </w:r>
            <w:proofErr w:type="gramEnd"/>
            <w:r>
              <w:rPr>
                <w:lang w:val="en-US" w:eastAsia="zh-CN"/>
              </w:rPr>
              <w:t xml:space="preserve"> we agree that the RAN4 BM/RLM/BFD requirements apply provided that the target RS is within the UE active BWP. Therefore, we support option 1. </w:t>
            </w:r>
          </w:p>
        </w:tc>
      </w:tr>
      <w:tr w:rsidR="00AC000F" w14:paraId="476131AE" w14:textId="77777777">
        <w:tc>
          <w:tcPr>
            <w:tcW w:w="1238" w:type="dxa"/>
          </w:tcPr>
          <w:p w14:paraId="0AC46A6B" w14:textId="77777777" w:rsidR="00AC000F" w:rsidRDefault="00D11212">
            <w:pPr>
              <w:spacing w:after="120"/>
              <w:rPr>
                <w:lang w:val="en-US" w:eastAsia="zh-CN"/>
              </w:rPr>
            </w:pPr>
            <w:r>
              <w:rPr>
                <w:lang w:val="en-US" w:eastAsia="zh-CN"/>
              </w:rPr>
              <w:t>MTK</w:t>
            </w:r>
          </w:p>
        </w:tc>
        <w:tc>
          <w:tcPr>
            <w:tcW w:w="8393" w:type="dxa"/>
            <w:gridSpan w:val="2"/>
          </w:tcPr>
          <w:p w14:paraId="2C334EC2" w14:textId="77777777" w:rsidR="00AC000F" w:rsidRDefault="00D11212">
            <w:pPr>
              <w:spacing w:after="120"/>
              <w:rPr>
                <w:lang w:val="en-US" w:eastAsia="zh-CN"/>
              </w:rPr>
            </w:pPr>
            <w:r>
              <w:rPr>
                <w:lang w:val="en-US" w:eastAsia="zh-CN"/>
              </w:rPr>
              <w:t xml:space="preserve">We have similar comment as Ericsson, that our understanding is the following ‘UE cannot perform measurements without reference signals, which is already covered by option 1. Also, we agree with the comment in option 1 hence we support option 1. </w:t>
            </w:r>
          </w:p>
        </w:tc>
      </w:tr>
      <w:tr w:rsidR="00AC000F" w14:paraId="539225C8" w14:textId="77777777">
        <w:tc>
          <w:tcPr>
            <w:tcW w:w="1238" w:type="dxa"/>
          </w:tcPr>
          <w:p w14:paraId="76BBCBCE" w14:textId="77777777" w:rsidR="00AC000F" w:rsidRPr="00165771" w:rsidRDefault="00D11212">
            <w:pPr>
              <w:overflowPunct/>
              <w:autoSpaceDE/>
              <w:autoSpaceDN/>
              <w:adjustRightInd/>
              <w:spacing w:after="120"/>
              <w:textAlignment w:val="auto"/>
              <w:rPr>
                <w:rFonts w:eastAsia="Yu Mincho"/>
                <w:lang w:val="en-US" w:eastAsia="ja-JP"/>
              </w:rPr>
            </w:pPr>
            <w:r>
              <w:rPr>
                <w:rFonts w:eastAsia="Yu Mincho" w:hint="eastAsia"/>
                <w:lang w:val="en-US" w:eastAsia="ja-JP"/>
              </w:rPr>
              <w:t>Q</w:t>
            </w:r>
            <w:r>
              <w:rPr>
                <w:rFonts w:eastAsia="Yu Mincho"/>
                <w:lang w:val="en-US" w:eastAsia="ja-JP"/>
              </w:rPr>
              <w:t>ualcomm</w:t>
            </w:r>
          </w:p>
        </w:tc>
        <w:tc>
          <w:tcPr>
            <w:tcW w:w="8393" w:type="dxa"/>
            <w:gridSpan w:val="2"/>
          </w:tcPr>
          <w:p w14:paraId="1D8697BF" w14:textId="77777777" w:rsidR="00AC000F" w:rsidRDefault="00D11212">
            <w:pPr>
              <w:spacing w:after="120"/>
              <w:rPr>
                <w:rFonts w:eastAsia="Yu Mincho"/>
                <w:lang w:val="en-US" w:eastAsia="ja-JP"/>
              </w:rPr>
            </w:pPr>
            <w:r>
              <w:rPr>
                <w:rFonts w:eastAsia="Yu Mincho" w:hint="eastAsia"/>
                <w:lang w:val="en-US" w:eastAsia="ja-JP"/>
              </w:rPr>
              <w:t>S</w:t>
            </w:r>
            <w:r>
              <w:rPr>
                <w:rFonts w:eastAsia="Yu Mincho"/>
                <w:lang w:val="en-US" w:eastAsia="ja-JP"/>
              </w:rPr>
              <w:t xml:space="preserve">ome of the options are not </w:t>
            </w:r>
            <w:proofErr w:type="spellStart"/>
            <w:proofErr w:type="gramStart"/>
            <w:r>
              <w:rPr>
                <w:rFonts w:eastAsia="Yu Mincho"/>
                <w:lang w:val="en-US" w:eastAsia="ja-JP"/>
              </w:rPr>
              <w:t>exclusive.Option</w:t>
            </w:r>
            <w:proofErr w:type="spellEnd"/>
            <w:proofErr w:type="gramEnd"/>
            <w:r>
              <w:rPr>
                <w:rFonts w:eastAsia="Yu Mincho"/>
                <w:lang w:val="en-US" w:eastAsia="ja-JP"/>
              </w:rPr>
              <w:t xml:space="preserve"> 2 seems to be a subset of Option 1b. Until now, RAN4 only considered scenarios in which the RS on which the UE performs measurements is contained within the active BWP. This was entirely based on the RAN1 agreement that some RLM-RS should be present within the active BWP. </w:t>
            </w:r>
          </w:p>
          <w:p w14:paraId="4F78423E" w14:textId="77777777" w:rsidR="00AC000F" w:rsidRPr="00165771" w:rsidRDefault="00D11212">
            <w:pPr>
              <w:overflowPunct/>
              <w:autoSpaceDE/>
              <w:autoSpaceDN/>
              <w:adjustRightInd/>
              <w:spacing w:after="120"/>
              <w:textAlignment w:val="auto"/>
              <w:rPr>
                <w:rFonts w:eastAsia="Yu Mincho"/>
                <w:lang w:val="en-US" w:eastAsia="ja-JP"/>
              </w:rPr>
            </w:pPr>
            <w:r>
              <w:rPr>
                <w:rFonts w:eastAsia="Yu Mincho" w:hint="eastAsia"/>
                <w:lang w:val="en-US" w:eastAsia="ja-JP"/>
              </w:rPr>
              <w:t>F</w:t>
            </w:r>
            <w:r>
              <w:rPr>
                <w:rFonts w:eastAsia="Yu Mincho"/>
                <w:lang w:val="en-US" w:eastAsia="ja-JP"/>
              </w:rPr>
              <w:t xml:space="preserve">rom a RAN4 POV, it is feasible for the UE to meet the current requirements if it maintains the RF bandwidth to cover the RS on which it should perform measurements. RAN2 question is whether this would be feasible or not. Considering the RAN4 specs, this is feasible with minimal spec changes. </w:t>
            </w:r>
            <w:r>
              <w:rPr>
                <w:rFonts w:eastAsia="Yu Mincho"/>
                <w:lang w:val="en-US" w:eastAsia="ja-JP"/>
              </w:rPr>
              <w:lastRenderedPageBreak/>
              <w:t xml:space="preserve">WE should also remember this would apply only for UEs that signal the capability of BWP without bandwidth </w:t>
            </w:r>
            <w:proofErr w:type="spellStart"/>
            <w:r>
              <w:rPr>
                <w:rFonts w:eastAsia="Yu Mincho"/>
                <w:lang w:val="en-US" w:eastAsia="ja-JP"/>
              </w:rPr>
              <w:t>restrictio</w:t>
            </w:r>
            <w:proofErr w:type="spellEnd"/>
            <w:r>
              <w:rPr>
                <w:rFonts w:eastAsia="Yu Mincho"/>
                <w:lang w:val="en-US" w:eastAsia="ja-JP"/>
              </w:rPr>
              <w:t xml:space="preserve"> </w:t>
            </w:r>
          </w:p>
        </w:tc>
      </w:tr>
      <w:tr w:rsidR="00AC000F" w14:paraId="6729CD3A" w14:textId="77777777">
        <w:trPr>
          <w:gridAfter w:val="1"/>
          <w:wAfter w:w="341" w:type="dxa"/>
        </w:trPr>
        <w:tc>
          <w:tcPr>
            <w:tcW w:w="1238" w:type="dxa"/>
          </w:tcPr>
          <w:p w14:paraId="28C03AA8" w14:textId="77777777" w:rsidR="00AC000F" w:rsidRDefault="00D11212">
            <w:pPr>
              <w:spacing w:after="120"/>
              <w:rPr>
                <w:rFonts w:eastAsia="Yu Mincho"/>
                <w:lang w:val="en-US" w:eastAsia="ja-JP"/>
              </w:rPr>
            </w:pPr>
            <w:r>
              <w:rPr>
                <w:rFonts w:hint="eastAsia"/>
                <w:lang w:val="en-US" w:eastAsia="zh-CN"/>
              </w:rPr>
              <w:lastRenderedPageBreak/>
              <w:t>CMCC</w:t>
            </w:r>
          </w:p>
        </w:tc>
        <w:tc>
          <w:tcPr>
            <w:tcW w:w="8393" w:type="dxa"/>
          </w:tcPr>
          <w:p w14:paraId="71970011" w14:textId="77777777" w:rsidR="00AC000F" w:rsidRDefault="00D11212">
            <w:pPr>
              <w:spacing w:after="120"/>
              <w:rPr>
                <w:lang w:val="en-US" w:eastAsia="zh-CN"/>
              </w:rPr>
            </w:pPr>
            <w:r>
              <w:rPr>
                <w:rFonts w:hint="eastAsia"/>
                <w:lang w:val="en-US" w:eastAsia="zh-CN"/>
              </w:rPr>
              <w:t xml:space="preserve">Option 1. In our understanding, UE can perform measurement based on its own </w:t>
            </w:r>
            <w:r>
              <w:rPr>
                <w:lang w:val="en-US" w:eastAsia="zh-CN"/>
              </w:rPr>
              <w:t>implementation</w:t>
            </w:r>
            <w:r>
              <w:rPr>
                <w:rFonts w:hint="eastAsia"/>
                <w:lang w:val="en-US" w:eastAsia="zh-CN"/>
              </w:rPr>
              <w:t>. However, RAN4 requirements only apply to the case the measurement gap is not required.</w:t>
            </w:r>
          </w:p>
          <w:p w14:paraId="48EA7F7D" w14:textId="77777777" w:rsidR="00AC000F" w:rsidRDefault="00D11212">
            <w:pPr>
              <w:spacing w:after="120"/>
              <w:rPr>
                <w:rFonts w:eastAsia="Yu Mincho"/>
                <w:lang w:val="en-US" w:eastAsia="ja-JP"/>
              </w:rPr>
            </w:pPr>
            <w:r>
              <w:rPr>
                <w:rFonts w:hint="eastAsia"/>
                <w:lang w:val="en-US" w:eastAsia="zh-CN"/>
              </w:rPr>
              <w:t>We also agree with Qualcomm</w:t>
            </w:r>
            <w:r>
              <w:rPr>
                <w:lang w:val="en-US" w:eastAsia="zh-CN"/>
              </w:rPr>
              <w:t>’</w:t>
            </w:r>
            <w:r>
              <w:rPr>
                <w:rFonts w:hint="eastAsia"/>
                <w:lang w:val="en-US" w:eastAsia="zh-CN"/>
              </w:rPr>
              <w:t xml:space="preserve">s view that UE can maintain the RF bandwidth to cover the RS, which is the same as our proposal in option 1b. </w:t>
            </w:r>
          </w:p>
        </w:tc>
      </w:tr>
      <w:tr w:rsidR="00AC000F" w14:paraId="6A278D9F" w14:textId="77777777">
        <w:trPr>
          <w:gridAfter w:val="1"/>
          <w:wAfter w:w="341" w:type="dxa"/>
        </w:trPr>
        <w:tc>
          <w:tcPr>
            <w:tcW w:w="1238" w:type="dxa"/>
          </w:tcPr>
          <w:p w14:paraId="49B31CB6" w14:textId="77777777" w:rsidR="00AC000F" w:rsidRDefault="00D11212">
            <w:pPr>
              <w:spacing w:after="120"/>
              <w:rPr>
                <w:rFonts w:eastAsia="Yu Mincho"/>
                <w:lang w:val="en-US" w:eastAsia="zh-CN"/>
              </w:rPr>
            </w:pPr>
            <w:r>
              <w:rPr>
                <w:rFonts w:eastAsia="Yu Mincho"/>
                <w:lang w:val="en-US" w:eastAsia="ja-JP"/>
              </w:rPr>
              <w:t>Apple</w:t>
            </w:r>
          </w:p>
        </w:tc>
        <w:tc>
          <w:tcPr>
            <w:tcW w:w="8393" w:type="dxa"/>
          </w:tcPr>
          <w:p w14:paraId="77614882" w14:textId="77777777" w:rsidR="00AC000F" w:rsidRDefault="00D11212">
            <w:pPr>
              <w:spacing w:after="120"/>
              <w:rPr>
                <w:rFonts w:eastAsia="Yu Mincho"/>
                <w:lang w:val="en-US" w:eastAsia="zh-CN"/>
              </w:rPr>
            </w:pPr>
            <w:r>
              <w:rPr>
                <w:rFonts w:eastAsia="Yu Mincho"/>
                <w:lang w:val="en-US" w:eastAsia="ja-JP"/>
              </w:rPr>
              <w:t>We support option1.</w:t>
            </w:r>
          </w:p>
        </w:tc>
      </w:tr>
      <w:tr w:rsidR="00AC000F" w14:paraId="7C8C31BD" w14:textId="77777777">
        <w:trPr>
          <w:gridAfter w:val="1"/>
          <w:wAfter w:w="341" w:type="dxa"/>
        </w:trPr>
        <w:tc>
          <w:tcPr>
            <w:tcW w:w="1238" w:type="dxa"/>
          </w:tcPr>
          <w:p w14:paraId="0A710A45" w14:textId="77777777" w:rsidR="00AC000F" w:rsidRDefault="00D11212">
            <w:pPr>
              <w:spacing w:after="120"/>
              <w:rPr>
                <w:rFonts w:eastAsia="Yu Mincho"/>
                <w:lang w:val="en-US" w:eastAsia="ja-JP"/>
              </w:rPr>
            </w:pPr>
            <w:r>
              <w:rPr>
                <w:rFonts w:hint="eastAsia"/>
                <w:lang w:val="en-US" w:eastAsia="zh-CN"/>
              </w:rPr>
              <w:t>X</w:t>
            </w:r>
            <w:r>
              <w:rPr>
                <w:lang w:val="en-US" w:eastAsia="zh-CN"/>
              </w:rPr>
              <w:t>iaomi</w:t>
            </w:r>
          </w:p>
        </w:tc>
        <w:tc>
          <w:tcPr>
            <w:tcW w:w="8393" w:type="dxa"/>
          </w:tcPr>
          <w:p w14:paraId="2DA3B60F" w14:textId="77777777" w:rsidR="00AC000F" w:rsidRDefault="00D11212">
            <w:pPr>
              <w:spacing w:after="120"/>
              <w:rPr>
                <w:rFonts w:eastAsia="Yu Mincho"/>
                <w:lang w:val="en-US" w:eastAsia="ja-JP"/>
              </w:rPr>
            </w:pPr>
            <w:r>
              <w:rPr>
                <w:rFonts w:hint="eastAsia"/>
                <w:lang w:val="en-US" w:eastAsia="zh-CN"/>
              </w:rPr>
              <w:t>S</w:t>
            </w:r>
            <w:r>
              <w:rPr>
                <w:lang w:val="en-US" w:eastAsia="zh-CN"/>
              </w:rPr>
              <w:t>upport option 1.</w:t>
            </w:r>
          </w:p>
        </w:tc>
      </w:tr>
      <w:tr w:rsidR="00AC000F" w14:paraId="4CCDF6F5" w14:textId="77777777">
        <w:trPr>
          <w:gridAfter w:val="1"/>
          <w:wAfter w:w="341" w:type="dxa"/>
        </w:trPr>
        <w:tc>
          <w:tcPr>
            <w:tcW w:w="1238" w:type="dxa"/>
          </w:tcPr>
          <w:p w14:paraId="295D2D20" w14:textId="77777777" w:rsidR="00AC000F" w:rsidRDefault="00D11212">
            <w:pPr>
              <w:spacing w:after="120"/>
              <w:rPr>
                <w:rFonts w:eastAsia="Yu Mincho"/>
                <w:lang w:val="en-US" w:eastAsia="zh-CN"/>
              </w:rPr>
            </w:pPr>
            <w:r>
              <w:rPr>
                <w:rFonts w:hint="eastAsia"/>
                <w:lang w:val="en-US" w:eastAsia="zh-CN"/>
              </w:rPr>
              <w:t>v</w:t>
            </w:r>
            <w:r>
              <w:rPr>
                <w:lang w:val="en-US" w:eastAsia="zh-CN"/>
              </w:rPr>
              <w:t>ivo</w:t>
            </w:r>
          </w:p>
        </w:tc>
        <w:tc>
          <w:tcPr>
            <w:tcW w:w="8393" w:type="dxa"/>
          </w:tcPr>
          <w:p w14:paraId="7698FC10" w14:textId="77777777" w:rsidR="00AC000F" w:rsidRDefault="00D11212">
            <w:pPr>
              <w:spacing w:after="120"/>
              <w:rPr>
                <w:lang w:val="en-US" w:eastAsia="zh-CN"/>
              </w:rPr>
            </w:pPr>
            <w:r>
              <w:rPr>
                <w:rFonts w:hint="eastAsia"/>
                <w:lang w:val="en-US" w:eastAsia="zh-CN"/>
              </w:rPr>
              <w:t>A</w:t>
            </w:r>
            <w:r>
              <w:rPr>
                <w:lang w:val="en-US" w:eastAsia="zh-CN"/>
              </w:rPr>
              <w:t>s commented for Q1, existing RLM/BFD requirements can also be applicable to BWP operation without SSB if UE supporting this capability. Of course, no requirements will not apply for UE only supporting based BWP operation with SSB if no reference signal in the BWP for RLM/BFD.</w:t>
            </w:r>
          </w:p>
          <w:p w14:paraId="660AF10A" w14:textId="77777777" w:rsidR="00AC000F" w:rsidRDefault="00D11212">
            <w:pPr>
              <w:spacing w:after="120"/>
              <w:rPr>
                <w:rFonts w:eastAsia="Yu Mincho"/>
                <w:lang w:val="en-US" w:eastAsia="zh-CN"/>
              </w:rPr>
            </w:pPr>
            <w:r>
              <w:rPr>
                <w:rFonts w:hint="eastAsia"/>
                <w:lang w:val="en-US" w:eastAsia="zh-CN"/>
              </w:rPr>
              <w:t>F</w:t>
            </w:r>
            <w:r>
              <w:rPr>
                <w:lang w:val="en-US" w:eastAsia="zh-CN"/>
              </w:rPr>
              <w:t>or UE supporting BWP operation without SSB, it can operate with larger RF channel BW containing the SSB. All existing requirements for BWP operation with SSB can be met by such UE implementation. In our view, this is only feasible UE implementation for BWP operation without SSB which has no or minimum spec impact.</w:t>
            </w:r>
          </w:p>
        </w:tc>
      </w:tr>
      <w:tr w:rsidR="00AC000F" w14:paraId="2CE54A0C" w14:textId="77777777">
        <w:trPr>
          <w:gridAfter w:val="1"/>
          <w:wAfter w:w="341" w:type="dxa"/>
        </w:trPr>
        <w:tc>
          <w:tcPr>
            <w:tcW w:w="1238" w:type="dxa"/>
          </w:tcPr>
          <w:p w14:paraId="1487E52E" w14:textId="77777777" w:rsidR="00AC000F" w:rsidRDefault="00D11212">
            <w:pPr>
              <w:spacing w:after="120"/>
              <w:rPr>
                <w:rFonts w:eastAsia="Yu Mincho"/>
                <w:lang w:val="en-US" w:eastAsia="zh-CN"/>
              </w:rPr>
            </w:pPr>
            <w:r>
              <w:rPr>
                <w:lang w:val="en-US" w:eastAsia="zh-CN"/>
              </w:rPr>
              <w:t xml:space="preserve">Huawei  </w:t>
            </w:r>
          </w:p>
        </w:tc>
        <w:tc>
          <w:tcPr>
            <w:tcW w:w="8393" w:type="dxa"/>
          </w:tcPr>
          <w:p w14:paraId="3C6FD6D3" w14:textId="77777777" w:rsidR="00AC000F" w:rsidRDefault="00D11212">
            <w:pPr>
              <w:spacing w:after="120"/>
              <w:rPr>
                <w:lang w:val="en-US" w:eastAsia="zh-CN"/>
              </w:rPr>
            </w:pPr>
            <w:r>
              <w:rPr>
                <w:lang w:val="en-US" w:eastAsia="zh-CN"/>
              </w:rPr>
              <w:t>Support option 1 with the following update:</w:t>
            </w:r>
          </w:p>
          <w:p w14:paraId="29913093" w14:textId="77777777" w:rsidR="00AC000F" w:rsidRDefault="00D11212">
            <w:pPr>
              <w:numPr>
                <w:ilvl w:val="0"/>
                <w:numId w:val="7"/>
              </w:numPr>
              <w:spacing w:after="120"/>
              <w:rPr>
                <w:lang w:eastAsia="zh-CN"/>
              </w:rPr>
            </w:pPr>
            <w:r>
              <w:rPr>
                <w:bCs/>
                <w:lang w:eastAsia="zh-CN"/>
              </w:rPr>
              <w:t xml:space="preserve">from BM/RLM/BFD perspective, regardless of whether UE supports </w:t>
            </w:r>
            <w:r>
              <w:rPr>
                <w:bCs/>
                <w:lang w:val="en-US" w:eastAsia="zh-CN"/>
              </w:rPr>
              <w:t xml:space="preserve">BWP operation without bandwidth restriction, </w:t>
            </w:r>
            <w:r>
              <w:rPr>
                <w:bCs/>
                <w:u w:val="single"/>
                <w:lang w:val="en-US" w:eastAsia="zh-CN"/>
              </w:rPr>
              <w:t xml:space="preserve">RAN4 requirements of BM/RLM/BFD only apply if target RS is within UE active BWP; </w:t>
            </w:r>
            <w:r>
              <w:rPr>
                <w:bCs/>
                <w:u w:val="single"/>
                <w:lang w:eastAsia="zh-CN"/>
              </w:rPr>
              <w:t xml:space="preserve">and how UE to perform BM/RLM/BFD </w:t>
            </w:r>
            <w:r>
              <w:rPr>
                <w:bCs/>
                <w:highlight w:val="yellow"/>
                <w:u w:val="single"/>
                <w:lang w:eastAsia="zh-CN"/>
              </w:rPr>
              <w:t>in the scenario where the active BWP does not contain SSB</w:t>
            </w:r>
            <w:r>
              <w:rPr>
                <w:bCs/>
                <w:u w:val="single"/>
                <w:lang w:eastAsia="zh-CN"/>
              </w:rPr>
              <w:t xml:space="preserve"> is left to UE implementation</w:t>
            </w:r>
            <w:r>
              <w:rPr>
                <w:bCs/>
                <w:lang w:eastAsia="zh-CN"/>
              </w:rPr>
              <w:t>.</w:t>
            </w:r>
          </w:p>
          <w:p w14:paraId="42013BAA" w14:textId="77777777" w:rsidR="00AC000F" w:rsidRDefault="00D11212">
            <w:pPr>
              <w:spacing w:after="120"/>
              <w:rPr>
                <w:lang w:eastAsia="zh-CN"/>
              </w:rPr>
            </w:pPr>
            <w:r>
              <w:rPr>
                <w:lang w:eastAsia="zh-CN"/>
              </w:rPr>
              <w:t xml:space="preserve">On option 1a, we think RAN4 only needs to address the scenario mentioned in the RAN2 LS, </w:t>
            </w:r>
            <w:proofErr w:type="gramStart"/>
            <w:r>
              <w:rPr>
                <w:lang w:eastAsia="zh-CN"/>
              </w:rPr>
              <w:t>i.e.</w:t>
            </w:r>
            <w:proofErr w:type="gramEnd"/>
            <w:r>
              <w:rPr>
                <w:lang w:eastAsia="zh-CN"/>
              </w:rPr>
              <w:t xml:space="preserve"> the active BWP does not contain SSB, and there is no need to discuss other scenarios. </w:t>
            </w:r>
          </w:p>
          <w:p w14:paraId="445AAE71" w14:textId="77777777" w:rsidR="00AC000F" w:rsidRDefault="00D11212">
            <w:pPr>
              <w:spacing w:after="120"/>
              <w:rPr>
                <w:lang w:eastAsia="zh-CN"/>
              </w:rPr>
            </w:pPr>
            <w:r>
              <w:rPr>
                <w:lang w:eastAsia="zh-CN"/>
              </w:rPr>
              <w:t>On option 1b, we understand bullet 1 (using CSI-RS) and bullet 2 (configuring BWP with SSB) can enable UE to perform RLM/BFD/BM measurement with RAN4 requirements, but they are not addressing the scenario mentioned by RAN2. The scenario mentioned by RAN2 is that there is no SSB or CSI-RS in the BWP (or there is CSI-</w:t>
            </w:r>
            <w:proofErr w:type="gramStart"/>
            <w:r>
              <w:rPr>
                <w:lang w:eastAsia="zh-CN"/>
              </w:rPr>
              <w:t>RS</w:t>
            </w:r>
            <w:proofErr w:type="gramEnd"/>
            <w:r>
              <w:rPr>
                <w:lang w:eastAsia="zh-CN"/>
              </w:rPr>
              <w:t xml:space="preserve"> but UE does not support CSI-RS based RLM/BFD). Bullet 3 is technically fine, but there is no RAN4 requirement, so it is basically up to UE implementation, and this should be made clear to RAN2.</w:t>
            </w:r>
          </w:p>
          <w:p w14:paraId="65E2FC0A" w14:textId="77777777" w:rsidR="00AC000F" w:rsidRDefault="00D11212">
            <w:pPr>
              <w:spacing w:after="120"/>
              <w:rPr>
                <w:lang w:eastAsia="zh-CN"/>
              </w:rPr>
            </w:pPr>
            <w:r>
              <w:rPr>
                <w:lang w:eastAsia="zh-CN"/>
              </w:rPr>
              <w:t>On option 2, we agree that it can be feasible without interruption or gap, but there is no RAN4 requirement, so it is basically up to UE implementation to perform RLM/BFD/BM in such a scenario, and this should be made clear to RAN2. Simply saying “feasible” does not reflect the full picture.</w:t>
            </w:r>
          </w:p>
          <w:p w14:paraId="4FEC076A" w14:textId="77777777" w:rsidR="00AC000F" w:rsidRDefault="00D11212">
            <w:pPr>
              <w:spacing w:after="120"/>
              <w:rPr>
                <w:rFonts w:eastAsia="Yu Mincho"/>
                <w:lang w:val="en-US" w:eastAsia="zh-CN"/>
              </w:rPr>
            </w:pPr>
            <w:r>
              <w:rPr>
                <w:lang w:eastAsia="zh-CN"/>
              </w:rPr>
              <w:t xml:space="preserve">On option 3, we understand the controversial part is whether SSB outside active BWP should be considered as “reference signals”, and we think it may be possible for UE to perform RLM/BFD/BM measurement on the SSB outside active BWP, but there is no RAN4 requirement. </w:t>
            </w:r>
          </w:p>
        </w:tc>
      </w:tr>
      <w:tr w:rsidR="00AC000F" w14:paraId="477B6FB6" w14:textId="77777777">
        <w:trPr>
          <w:gridAfter w:val="1"/>
          <w:wAfter w:w="168" w:type="dxa"/>
        </w:trPr>
        <w:tc>
          <w:tcPr>
            <w:tcW w:w="1238" w:type="dxa"/>
          </w:tcPr>
          <w:p w14:paraId="73566E58" w14:textId="77777777" w:rsidR="00AC000F" w:rsidRDefault="00D11212">
            <w:pPr>
              <w:spacing w:after="120"/>
              <w:rPr>
                <w:rFonts w:eastAsia="Yu Mincho"/>
                <w:lang w:val="en-US" w:eastAsia="zh-CN"/>
              </w:rPr>
            </w:pPr>
            <w:r>
              <w:rPr>
                <w:rFonts w:eastAsia="Yu Mincho"/>
                <w:lang w:val="en-US" w:eastAsia="zh-CN"/>
              </w:rPr>
              <w:t>Nokia</w:t>
            </w:r>
          </w:p>
        </w:tc>
        <w:tc>
          <w:tcPr>
            <w:tcW w:w="8393" w:type="dxa"/>
          </w:tcPr>
          <w:p w14:paraId="55D42AD1" w14:textId="77777777" w:rsidR="00AC000F" w:rsidRDefault="00D11212">
            <w:pPr>
              <w:spacing w:after="120"/>
              <w:rPr>
                <w:rFonts w:eastAsia="Yu Mincho"/>
                <w:lang w:val="en-US" w:eastAsia="zh-CN"/>
              </w:rPr>
            </w:pPr>
            <w:r>
              <w:rPr>
                <w:rFonts w:eastAsia="Yu Mincho"/>
                <w:lang w:val="en-US" w:eastAsia="zh-CN"/>
              </w:rPr>
              <w:t>Option 1 although this view is independent from ‘</w:t>
            </w:r>
            <w:r>
              <w:rPr>
                <w:rFonts w:eastAsia="Yu Mincho"/>
                <w:lang w:eastAsia="zh-CN"/>
              </w:rPr>
              <w:t>If the answer to question 1 is that this is not valid</w:t>
            </w:r>
            <w:r>
              <w:rPr>
                <w:rFonts w:eastAsia="Yu Mincho"/>
                <w:lang w:val="en-US" w:eastAsia="zh-CN"/>
              </w:rPr>
              <w:t>’. Hence, our view here is option 1 while the configuration in in Q1 may not be invalid but will lead to that the UE behavior is undefined.</w:t>
            </w:r>
          </w:p>
        </w:tc>
      </w:tr>
      <w:tr w:rsidR="00AC000F" w14:paraId="68D76607" w14:textId="77777777">
        <w:trPr>
          <w:gridAfter w:val="1"/>
          <w:wAfter w:w="168" w:type="dxa"/>
        </w:trPr>
        <w:tc>
          <w:tcPr>
            <w:tcW w:w="1238" w:type="dxa"/>
          </w:tcPr>
          <w:p w14:paraId="65798683" w14:textId="77777777" w:rsidR="00AC000F" w:rsidRDefault="00D11212">
            <w:pPr>
              <w:spacing w:after="120"/>
              <w:rPr>
                <w:rFonts w:eastAsia="Yu Mincho"/>
                <w:lang w:val="en-US" w:eastAsia="zh-CN"/>
              </w:rPr>
            </w:pPr>
            <w:r>
              <w:rPr>
                <w:rFonts w:eastAsia="Yu Mincho" w:hint="eastAsia"/>
                <w:lang w:val="en-US" w:eastAsia="zh-CN"/>
              </w:rPr>
              <w:t>ZTE</w:t>
            </w:r>
          </w:p>
        </w:tc>
        <w:tc>
          <w:tcPr>
            <w:tcW w:w="8393" w:type="dxa"/>
          </w:tcPr>
          <w:p w14:paraId="022A30ED" w14:textId="77777777" w:rsidR="00AC000F" w:rsidRDefault="00D11212">
            <w:pPr>
              <w:spacing w:after="120"/>
              <w:rPr>
                <w:lang w:val="en-US" w:eastAsia="zh-CN"/>
              </w:rPr>
            </w:pPr>
            <w:r>
              <w:rPr>
                <w:lang w:val="en-US" w:eastAsia="zh-CN"/>
              </w:rPr>
              <w:t xml:space="preserve">We support the option </w:t>
            </w:r>
            <w:proofErr w:type="gramStart"/>
            <w:r>
              <w:rPr>
                <w:lang w:val="en-US" w:eastAsia="zh-CN"/>
              </w:rPr>
              <w:t xml:space="preserve">2,   </w:t>
            </w:r>
            <w:proofErr w:type="gramEnd"/>
            <w:r>
              <w:rPr>
                <w:lang w:eastAsia="zh-CN"/>
              </w:rPr>
              <w:t>UE has reported the capability </w:t>
            </w:r>
            <w:proofErr w:type="spellStart"/>
            <w:r>
              <w:rPr>
                <w:lang w:eastAsia="zh-CN"/>
              </w:rPr>
              <w:t>bwp-WithoutRestriction</w:t>
            </w:r>
            <w:proofErr w:type="spellEnd"/>
            <w:r>
              <w:rPr>
                <w:lang w:eastAsia="zh-CN"/>
              </w:rPr>
              <w:t xml:space="preserve"> to network, then UE could perform BM/RLM/BFD outside of active BWP</w:t>
            </w:r>
            <w:r>
              <w:rPr>
                <w:lang w:val="en-US" w:eastAsia="zh-CN"/>
              </w:rPr>
              <w:t xml:space="preserve">,  as mentioned by Qualcomm that </w:t>
            </w:r>
          </w:p>
          <w:p w14:paraId="27A3A5B4" w14:textId="77777777" w:rsidR="00AC000F" w:rsidRDefault="00D11212">
            <w:pPr>
              <w:spacing w:after="120"/>
              <w:rPr>
                <w:lang w:val="en-US" w:eastAsia="zh-CN"/>
              </w:rPr>
            </w:pPr>
            <w:r>
              <w:rPr>
                <w:lang w:val="en-US" w:eastAsia="zh-CN"/>
              </w:rPr>
              <w:t>if UE maintains the RF bandwidth to cover the RS on which it should perform measurements, then it’s feasible to perform BM/RLM/BFD outside of active BWP.</w:t>
            </w:r>
          </w:p>
          <w:p w14:paraId="4C18A74F" w14:textId="77777777" w:rsidR="00AC000F" w:rsidRDefault="00D11212">
            <w:pPr>
              <w:spacing w:after="120"/>
              <w:rPr>
                <w:lang w:val="en-US" w:eastAsia="zh-CN"/>
              </w:rPr>
            </w:pPr>
            <w:r>
              <w:rPr>
                <w:rFonts w:hint="eastAsia"/>
                <w:lang w:val="en-US" w:eastAsia="zh-CN"/>
              </w:rPr>
              <w:t>If question is invalid, then if network has the configuration that SSB outside of active BWP, then what</w:t>
            </w:r>
            <w:r>
              <w:rPr>
                <w:lang w:val="en-US" w:eastAsia="zh-CN"/>
              </w:rPr>
              <w:t>’</w:t>
            </w:r>
            <w:r>
              <w:rPr>
                <w:rFonts w:hint="eastAsia"/>
                <w:lang w:val="en-US" w:eastAsia="zh-CN"/>
              </w:rPr>
              <w:t xml:space="preserve">s </w:t>
            </w:r>
            <w:proofErr w:type="spellStart"/>
            <w:r>
              <w:rPr>
                <w:rFonts w:hint="eastAsia"/>
                <w:lang w:val="en-US" w:eastAsia="zh-CN"/>
              </w:rPr>
              <w:t>ue</w:t>
            </w:r>
            <w:proofErr w:type="spellEnd"/>
            <w:r>
              <w:rPr>
                <w:rFonts w:hint="eastAsia"/>
                <w:lang w:val="en-US" w:eastAsia="zh-CN"/>
              </w:rPr>
              <w:t xml:space="preserve"> behavior in practice, from our understanding, with capability 6-1a reported, then it</w:t>
            </w:r>
            <w:r>
              <w:rPr>
                <w:lang w:val="en-US" w:eastAsia="zh-CN"/>
              </w:rPr>
              <w:t>’</w:t>
            </w:r>
            <w:r>
              <w:rPr>
                <w:rFonts w:hint="eastAsia"/>
                <w:lang w:val="en-US" w:eastAsia="zh-CN"/>
              </w:rPr>
              <w:t>s still feasible to do RLM/BM/BFD functionality.</w:t>
            </w:r>
          </w:p>
        </w:tc>
      </w:tr>
    </w:tbl>
    <w:p w14:paraId="2A71FCB3" w14:textId="77777777" w:rsidR="00AC000F" w:rsidRDefault="00AC000F">
      <w:pPr>
        <w:rPr>
          <w:color w:val="0070C0"/>
          <w:lang w:val="en-US" w:eastAsia="zh-CN"/>
        </w:rPr>
      </w:pPr>
    </w:p>
    <w:p w14:paraId="71F836EA" w14:textId="77777777" w:rsidR="00AC000F" w:rsidRPr="00165771" w:rsidRDefault="00D11212">
      <w:pPr>
        <w:pStyle w:val="Heading2"/>
        <w:rPr>
          <w:lang w:val="en-US"/>
        </w:rPr>
      </w:pPr>
      <w:proofErr w:type="gramStart"/>
      <w:r w:rsidRPr="00165771">
        <w:rPr>
          <w:lang w:val="en-US"/>
        </w:rPr>
        <w:lastRenderedPageBreak/>
        <w:t>Companies</w:t>
      </w:r>
      <w:proofErr w:type="gramEnd"/>
      <w:r w:rsidRPr="00165771">
        <w:rPr>
          <w:lang w:val="en-US"/>
        </w:rPr>
        <w:t xml:space="preserve"> views’ collection for 1st round </w:t>
      </w:r>
    </w:p>
    <w:p w14:paraId="5A5FB1AE" w14:textId="77777777" w:rsidR="00AC000F" w:rsidRDefault="00D11212">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4305806" w14:textId="77777777" w:rsidR="00AC000F" w:rsidRDefault="00D11212">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6DADA2A9" w14:textId="77777777" w:rsidR="00AC000F" w:rsidRDefault="00D1121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C000F" w14:paraId="6E8251C7" w14:textId="77777777">
        <w:tc>
          <w:tcPr>
            <w:tcW w:w="1242" w:type="dxa"/>
          </w:tcPr>
          <w:p w14:paraId="39462E59" w14:textId="77777777" w:rsidR="00AC000F" w:rsidRDefault="00D11212">
            <w:pPr>
              <w:spacing w:after="120"/>
              <w:rPr>
                <w:b/>
                <w:bCs/>
                <w:color w:val="0070C0"/>
                <w:lang w:val="en-US" w:eastAsia="zh-CN"/>
              </w:rPr>
            </w:pPr>
            <w:r>
              <w:rPr>
                <w:b/>
                <w:bCs/>
                <w:color w:val="0070C0"/>
                <w:lang w:val="en-US" w:eastAsia="zh-CN"/>
              </w:rPr>
              <w:t>CR/TP number</w:t>
            </w:r>
          </w:p>
        </w:tc>
        <w:tc>
          <w:tcPr>
            <w:tcW w:w="8615" w:type="dxa"/>
          </w:tcPr>
          <w:p w14:paraId="546CD709" w14:textId="77777777" w:rsidR="00AC000F" w:rsidRDefault="00D11212">
            <w:pPr>
              <w:spacing w:after="120"/>
              <w:rPr>
                <w:b/>
                <w:bCs/>
                <w:color w:val="0070C0"/>
                <w:lang w:val="en-US" w:eastAsia="zh-CN"/>
              </w:rPr>
            </w:pPr>
            <w:r>
              <w:rPr>
                <w:b/>
                <w:bCs/>
                <w:color w:val="0070C0"/>
                <w:lang w:val="en-US" w:eastAsia="zh-CN"/>
              </w:rPr>
              <w:t>Comments collection</w:t>
            </w:r>
          </w:p>
        </w:tc>
      </w:tr>
      <w:tr w:rsidR="00AC000F" w14:paraId="1E70DBF5" w14:textId="77777777">
        <w:tc>
          <w:tcPr>
            <w:tcW w:w="1242" w:type="dxa"/>
            <w:vMerge w:val="restart"/>
          </w:tcPr>
          <w:p w14:paraId="18883382" w14:textId="77777777" w:rsidR="00AC000F" w:rsidRDefault="00D11212">
            <w:pPr>
              <w:spacing w:after="120"/>
              <w:rPr>
                <w:color w:val="0070C0"/>
                <w:lang w:val="en-US" w:eastAsia="zh-CN"/>
              </w:rPr>
            </w:pPr>
            <w:r>
              <w:rPr>
                <w:rFonts w:hint="eastAsia"/>
                <w:color w:val="0070C0"/>
                <w:lang w:val="en-US" w:eastAsia="zh-CN"/>
              </w:rPr>
              <w:t>XXX</w:t>
            </w:r>
          </w:p>
        </w:tc>
        <w:tc>
          <w:tcPr>
            <w:tcW w:w="8615" w:type="dxa"/>
          </w:tcPr>
          <w:p w14:paraId="3C2CD194" w14:textId="77777777" w:rsidR="00AC000F" w:rsidRDefault="00D11212">
            <w:pPr>
              <w:spacing w:after="120"/>
              <w:rPr>
                <w:color w:val="0070C0"/>
                <w:lang w:val="en-US" w:eastAsia="zh-CN"/>
              </w:rPr>
            </w:pPr>
            <w:r>
              <w:rPr>
                <w:rFonts w:hint="eastAsia"/>
                <w:color w:val="0070C0"/>
                <w:lang w:val="en-US" w:eastAsia="zh-CN"/>
              </w:rPr>
              <w:t>Company A</w:t>
            </w:r>
          </w:p>
        </w:tc>
      </w:tr>
      <w:tr w:rsidR="00AC000F" w14:paraId="502907EB" w14:textId="77777777">
        <w:tc>
          <w:tcPr>
            <w:tcW w:w="1242" w:type="dxa"/>
            <w:vMerge/>
          </w:tcPr>
          <w:p w14:paraId="6AB2FA87" w14:textId="77777777" w:rsidR="00AC000F" w:rsidRDefault="00AC000F">
            <w:pPr>
              <w:spacing w:after="120"/>
              <w:rPr>
                <w:color w:val="0070C0"/>
                <w:lang w:val="en-US" w:eastAsia="zh-CN"/>
              </w:rPr>
            </w:pPr>
          </w:p>
        </w:tc>
        <w:tc>
          <w:tcPr>
            <w:tcW w:w="8615" w:type="dxa"/>
          </w:tcPr>
          <w:p w14:paraId="6F41F38B" w14:textId="77777777" w:rsidR="00AC000F" w:rsidRDefault="00D11212">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AC000F" w14:paraId="44BB5275" w14:textId="77777777">
        <w:tc>
          <w:tcPr>
            <w:tcW w:w="1242" w:type="dxa"/>
            <w:vMerge/>
          </w:tcPr>
          <w:p w14:paraId="512195EA" w14:textId="77777777" w:rsidR="00AC000F" w:rsidRDefault="00AC000F">
            <w:pPr>
              <w:spacing w:after="120"/>
              <w:rPr>
                <w:color w:val="0070C0"/>
                <w:lang w:val="en-US" w:eastAsia="zh-CN"/>
              </w:rPr>
            </w:pPr>
          </w:p>
        </w:tc>
        <w:tc>
          <w:tcPr>
            <w:tcW w:w="8615" w:type="dxa"/>
          </w:tcPr>
          <w:p w14:paraId="10812028" w14:textId="77777777" w:rsidR="00AC000F" w:rsidRDefault="00AC000F">
            <w:pPr>
              <w:spacing w:after="120"/>
              <w:rPr>
                <w:color w:val="0070C0"/>
                <w:lang w:val="en-US" w:eastAsia="zh-CN"/>
              </w:rPr>
            </w:pPr>
          </w:p>
        </w:tc>
      </w:tr>
      <w:tr w:rsidR="00AC000F" w14:paraId="495746DB" w14:textId="77777777">
        <w:tc>
          <w:tcPr>
            <w:tcW w:w="1242" w:type="dxa"/>
            <w:vMerge w:val="restart"/>
          </w:tcPr>
          <w:p w14:paraId="6157279F" w14:textId="77777777" w:rsidR="00AC000F" w:rsidRDefault="00D11212">
            <w:pPr>
              <w:spacing w:after="120"/>
              <w:rPr>
                <w:color w:val="0070C0"/>
                <w:lang w:val="en-US" w:eastAsia="zh-CN"/>
              </w:rPr>
            </w:pPr>
            <w:r>
              <w:rPr>
                <w:color w:val="0070C0"/>
                <w:lang w:val="en-US" w:eastAsia="zh-CN"/>
              </w:rPr>
              <w:t>YYY</w:t>
            </w:r>
          </w:p>
        </w:tc>
        <w:tc>
          <w:tcPr>
            <w:tcW w:w="8615" w:type="dxa"/>
          </w:tcPr>
          <w:p w14:paraId="6797E5C9" w14:textId="77777777" w:rsidR="00AC000F" w:rsidRDefault="00D11212">
            <w:pPr>
              <w:spacing w:after="120"/>
              <w:rPr>
                <w:color w:val="0070C0"/>
                <w:lang w:val="en-US" w:eastAsia="zh-CN"/>
              </w:rPr>
            </w:pPr>
            <w:r>
              <w:rPr>
                <w:rFonts w:hint="eastAsia"/>
                <w:color w:val="0070C0"/>
                <w:lang w:val="en-US" w:eastAsia="zh-CN"/>
              </w:rPr>
              <w:t>Company A</w:t>
            </w:r>
          </w:p>
        </w:tc>
      </w:tr>
      <w:tr w:rsidR="00AC000F" w14:paraId="2A462B5F" w14:textId="77777777">
        <w:tc>
          <w:tcPr>
            <w:tcW w:w="1242" w:type="dxa"/>
            <w:vMerge/>
          </w:tcPr>
          <w:p w14:paraId="34461C8C" w14:textId="77777777" w:rsidR="00AC000F" w:rsidRDefault="00AC000F">
            <w:pPr>
              <w:spacing w:after="120"/>
              <w:rPr>
                <w:color w:val="0070C0"/>
                <w:lang w:val="en-US" w:eastAsia="zh-CN"/>
              </w:rPr>
            </w:pPr>
          </w:p>
        </w:tc>
        <w:tc>
          <w:tcPr>
            <w:tcW w:w="8615" w:type="dxa"/>
          </w:tcPr>
          <w:p w14:paraId="00C1EA4D" w14:textId="77777777" w:rsidR="00AC000F" w:rsidRDefault="00D11212">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AC000F" w14:paraId="48BC96B1" w14:textId="77777777">
        <w:tc>
          <w:tcPr>
            <w:tcW w:w="1242" w:type="dxa"/>
            <w:vMerge/>
          </w:tcPr>
          <w:p w14:paraId="60FA931C" w14:textId="77777777" w:rsidR="00AC000F" w:rsidRDefault="00AC000F">
            <w:pPr>
              <w:spacing w:after="120"/>
              <w:rPr>
                <w:color w:val="0070C0"/>
                <w:lang w:val="en-US" w:eastAsia="zh-CN"/>
              </w:rPr>
            </w:pPr>
          </w:p>
        </w:tc>
        <w:tc>
          <w:tcPr>
            <w:tcW w:w="8615" w:type="dxa"/>
          </w:tcPr>
          <w:p w14:paraId="07EA75F9" w14:textId="77777777" w:rsidR="00AC000F" w:rsidRDefault="00AC000F">
            <w:pPr>
              <w:spacing w:after="120"/>
              <w:rPr>
                <w:color w:val="0070C0"/>
                <w:lang w:val="en-US" w:eastAsia="zh-CN"/>
              </w:rPr>
            </w:pPr>
          </w:p>
        </w:tc>
      </w:tr>
    </w:tbl>
    <w:p w14:paraId="05EDD7DA" w14:textId="77777777" w:rsidR="00AC000F" w:rsidRDefault="00AC000F">
      <w:pPr>
        <w:rPr>
          <w:color w:val="0070C0"/>
          <w:lang w:val="en-US" w:eastAsia="zh-CN"/>
        </w:rPr>
      </w:pPr>
    </w:p>
    <w:p w14:paraId="107E679E" w14:textId="77777777" w:rsidR="00AC000F" w:rsidRDefault="00D11212">
      <w:pPr>
        <w:pStyle w:val="Heading2"/>
      </w:pPr>
      <w:proofErr w:type="spellStart"/>
      <w:r>
        <w:t>Summary</w:t>
      </w:r>
      <w:proofErr w:type="spellEnd"/>
      <w:r>
        <w:rPr>
          <w:rFonts w:hint="eastAsia"/>
        </w:rPr>
        <w:t xml:space="preserve"> for 1st round </w:t>
      </w:r>
    </w:p>
    <w:p w14:paraId="5C59CC53" w14:textId="77777777" w:rsidR="00AC000F" w:rsidRDefault="00D11212">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C006144" w14:textId="28F28D91" w:rsidR="00AC000F" w:rsidRDefault="00D1121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737DB803" w14:textId="77777777" w:rsidR="00CF62B0" w:rsidRPr="00165771" w:rsidRDefault="00CF62B0" w:rsidP="00165771">
      <w:pPr>
        <w:rPr>
          <w:b/>
          <w:bCs/>
        </w:rPr>
      </w:pPr>
      <w:r w:rsidRPr="00165771">
        <w:rPr>
          <w:b/>
          <w:bCs/>
        </w:rPr>
        <w:t>Sub-topic 2-1 Reply to LS of BWP operation without bandwidth restriction</w:t>
      </w:r>
    </w:p>
    <w:tbl>
      <w:tblPr>
        <w:tblStyle w:val="TableGrid"/>
        <w:tblW w:w="0" w:type="auto"/>
        <w:tblLook w:val="04A0" w:firstRow="1" w:lastRow="0" w:firstColumn="1" w:lastColumn="0" w:noHBand="0" w:noVBand="1"/>
      </w:tblPr>
      <w:tblGrid>
        <w:gridCol w:w="1503"/>
        <w:gridCol w:w="8128"/>
      </w:tblGrid>
      <w:tr w:rsidR="00CF62B0" w14:paraId="51158EB4" w14:textId="77777777" w:rsidTr="00A47B7A">
        <w:tc>
          <w:tcPr>
            <w:tcW w:w="1595" w:type="dxa"/>
          </w:tcPr>
          <w:p w14:paraId="64705000" w14:textId="77777777" w:rsidR="00CF62B0" w:rsidRDefault="00CF62B0" w:rsidP="00A47B7A">
            <w:pPr>
              <w:rPr>
                <w:b/>
                <w:bCs/>
                <w:color w:val="0070C0"/>
                <w:lang w:val="en-US" w:eastAsia="zh-CN"/>
              </w:rPr>
            </w:pPr>
          </w:p>
        </w:tc>
        <w:tc>
          <w:tcPr>
            <w:tcW w:w="8262" w:type="dxa"/>
          </w:tcPr>
          <w:p w14:paraId="43B9FC6C" w14:textId="77777777" w:rsidR="00CF62B0" w:rsidRDefault="00CF62B0" w:rsidP="00A47B7A">
            <w:pPr>
              <w:rPr>
                <w:b/>
                <w:bCs/>
                <w:color w:val="0070C0"/>
                <w:lang w:val="en-US" w:eastAsia="zh-CN"/>
              </w:rPr>
            </w:pPr>
            <w:r>
              <w:rPr>
                <w:b/>
                <w:bCs/>
                <w:color w:val="0070C0"/>
                <w:lang w:val="en-US" w:eastAsia="zh-CN"/>
              </w:rPr>
              <w:t xml:space="preserve">Status summary </w:t>
            </w:r>
          </w:p>
        </w:tc>
      </w:tr>
      <w:tr w:rsidR="00CF62B0" w14:paraId="2239922D" w14:textId="77777777" w:rsidTr="00A47B7A">
        <w:tc>
          <w:tcPr>
            <w:tcW w:w="1595" w:type="dxa"/>
          </w:tcPr>
          <w:p w14:paraId="7DC0EABB" w14:textId="77777777" w:rsidR="00CF62B0" w:rsidRDefault="00CF62B0" w:rsidP="00CF62B0">
            <w:pPr>
              <w:rPr>
                <w:b/>
                <w:u w:val="single"/>
                <w:lang w:eastAsia="ko-KR"/>
              </w:rPr>
            </w:pPr>
            <w:r>
              <w:rPr>
                <w:b/>
                <w:u w:val="single"/>
                <w:lang w:eastAsia="ko-KR"/>
              </w:rPr>
              <w:t>Issue 2-1 (Question 1 in LS): Whether it is a valid scenario in the standard to support the operation of BWP without SSB where the UE does not perform BM/RLM/BFD due to the lack of necessary reference signal (SSB and CSI-RS) in the active BWP.</w:t>
            </w:r>
          </w:p>
          <w:p w14:paraId="69A17715" w14:textId="77777777" w:rsidR="00CF62B0" w:rsidRDefault="00CF62B0" w:rsidP="00A47B7A">
            <w:pPr>
              <w:rPr>
                <w:color w:val="0070C0"/>
                <w:lang w:val="en-US" w:eastAsia="zh-CN"/>
              </w:rPr>
            </w:pPr>
          </w:p>
        </w:tc>
        <w:tc>
          <w:tcPr>
            <w:tcW w:w="8262" w:type="dxa"/>
          </w:tcPr>
          <w:p w14:paraId="72625BBC" w14:textId="77777777" w:rsidR="00CF62B0" w:rsidRPr="00A47B7A" w:rsidRDefault="00CF62B0" w:rsidP="00A47B7A">
            <w:pPr>
              <w:rPr>
                <w:i/>
                <w:color w:val="0070C0"/>
                <w:highlight w:val="yellow"/>
                <w:lang w:val="en-US" w:eastAsia="zh-CN"/>
              </w:rPr>
            </w:pPr>
            <w:r w:rsidRPr="00A47B7A">
              <w:rPr>
                <w:i/>
                <w:color w:val="0070C0"/>
                <w:highlight w:val="yellow"/>
                <w:lang w:val="en-US" w:eastAsia="zh-CN"/>
              </w:rPr>
              <w:t>Tentative a</w:t>
            </w:r>
            <w:r w:rsidRPr="00A47B7A">
              <w:rPr>
                <w:rFonts w:hint="eastAsia"/>
                <w:i/>
                <w:color w:val="0070C0"/>
                <w:highlight w:val="yellow"/>
                <w:lang w:val="en-US" w:eastAsia="zh-CN"/>
              </w:rPr>
              <w:t>greements:</w:t>
            </w:r>
          </w:p>
          <w:p w14:paraId="1C1E9ED6" w14:textId="77777777" w:rsidR="00B5295B" w:rsidRPr="00165771" w:rsidRDefault="00B5295B" w:rsidP="00B5295B">
            <w:pPr>
              <w:pStyle w:val="ListParagraph"/>
              <w:numPr>
                <w:ilvl w:val="1"/>
                <w:numId w:val="7"/>
              </w:numPr>
              <w:overflowPunct/>
              <w:autoSpaceDE/>
              <w:autoSpaceDN/>
              <w:adjustRightInd/>
              <w:spacing w:after="120"/>
              <w:ind w:left="1440" w:firstLineChars="0"/>
              <w:textAlignment w:val="auto"/>
              <w:rPr>
                <w:rFonts w:eastAsia="SimSun"/>
                <w:highlight w:val="yellow"/>
                <w:lang w:eastAsia="zh-CN"/>
              </w:rPr>
            </w:pPr>
            <w:r w:rsidRPr="00165771">
              <w:rPr>
                <w:rFonts w:eastAsia="SimSun"/>
                <w:highlight w:val="yellow"/>
                <w:lang w:eastAsia="zh-CN"/>
              </w:rPr>
              <w:t xml:space="preserve">Option 1 (Huawei, Apple (for </w:t>
            </w:r>
            <w:proofErr w:type="spellStart"/>
            <w:r w:rsidRPr="00165771">
              <w:rPr>
                <w:rFonts w:eastAsia="SimSun"/>
                <w:highlight w:val="yellow"/>
                <w:lang w:eastAsia="zh-CN"/>
              </w:rPr>
              <w:t>SpCell</w:t>
            </w:r>
            <w:proofErr w:type="spellEnd"/>
            <w:r w:rsidRPr="00165771">
              <w:rPr>
                <w:rFonts w:eastAsia="SimSun"/>
                <w:highlight w:val="yellow"/>
                <w:lang w:eastAsia="zh-CN"/>
              </w:rPr>
              <w:t xml:space="preserve">), Qualcomm, vivo, MTK, CMCC, Xiaomi, vivo, ZTE): </w:t>
            </w:r>
          </w:p>
          <w:p w14:paraId="5DC03E79" w14:textId="4949D294" w:rsidR="00B5295B" w:rsidRPr="00165771" w:rsidRDefault="00B5295B" w:rsidP="00B5295B">
            <w:pPr>
              <w:pStyle w:val="ListParagraph"/>
              <w:numPr>
                <w:ilvl w:val="2"/>
                <w:numId w:val="7"/>
              </w:numPr>
              <w:overflowPunct/>
              <w:autoSpaceDE/>
              <w:autoSpaceDN/>
              <w:adjustRightInd/>
              <w:spacing w:after="120"/>
              <w:ind w:firstLineChars="0"/>
              <w:textAlignment w:val="auto"/>
              <w:rPr>
                <w:rFonts w:eastAsia="SimSun"/>
                <w:highlight w:val="yellow"/>
                <w:lang w:eastAsia="zh-CN"/>
              </w:rPr>
            </w:pPr>
            <w:r w:rsidRPr="00165771">
              <w:rPr>
                <w:rFonts w:eastAsia="SimSun"/>
                <w:highlight w:val="yellow"/>
                <w:lang w:eastAsia="zh-CN"/>
              </w:rPr>
              <w:t>Answer to Q1 that the concerned scenario is invalid</w:t>
            </w:r>
            <w:r w:rsidR="00855A9D" w:rsidRPr="00855A9D">
              <w:rPr>
                <w:rFonts w:eastAsia="SimSun"/>
                <w:highlight w:val="yellow"/>
                <w:lang w:eastAsia="zh-CN"/>
              </w:rPr>
              <w:t xml:space="preserve"> </w:t>
            </w:r>
            <w:r w:rsidR="00855A9D" w:rsidRPr="00165771">
              <w:rPr>
                <w:rFonts w:eastAsia="SimSun"/>
                <w:highlight w:val="yellow"/>
                <w:lang w:eastAsia="zh-CN"/>
              </w:rPr>
              <w:t>from RAN4 requirements point of view</w:t>
            </w:r>
            <w:r w:rsidRPr="00165771">
              <w:rPr>
                <w:rFonts w:eastAsia="SimSun"/>
                <w:highlight w:val="yellow"/>
                <w:lang w:eastAsia="zh-CN"/>
              </w:rPr>
              <w:t>.</w:t>
            </w:r>
          </w:p>
          <w:p w14:paraId="63C6B4B2" w14:textId="77777777" w:rsidR="00CF62B0" w:rsidRDefault="00CF62B0" w:rsidP="00A47B7A">
            <w:pPr>
              <w:rPr>
                <w:i/>
                <w:color w:val="0070C0"/>
                <w:lang w:val="en-US" w:eastAsia="zh-CN"/>
              </w:rPr>
            </w:pPr>
            <w:r>
              <w:rPr>
                <w:rFonts w:hint="eastAsia"/>
                <w:i/>
                <w:color w:val="0070C0"/>
                <w:lang w:val="en-US" w:eastAsia="zh-CN"/>
              </w:rPr>
              <w:t>Candidate options:</w:t>
            </w:r>
          </w:p>
          <w:p w14:paraId="2744E757" w14:textId="56F4DFE1" w:rsidR="00B5295B" w:rsidRDefault="00B5295B" w:rsidP="00B5295B">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lang w:eastAsia="zh-CN"/>
              </w:rPr>
              <w:t xml:space="preserve">Option 1 (Huawei, Apple (for </w:t>
            </w:r>
            <w:proofErr w:type="spellStart"/>
            <w:r>
              <w:rPr>
                <w:rFonts w:eastAsia="SimSun"/>
                <w:lang w:eastAsia="zh-CN"/>
              </w:rPr>
              <w:t>SpCell</w:t>
            </w:r>
            <w:proofErr w:type="spellEnd"/>
            <w:r>
              <w:rPr>
                <w:rFonts w:eastAsia="SimSun"/>
                <w:lang w:eastAsia="zh-CN"/>
              </w:rPr>
              <w:t xml:space="preserve">), Qualcomm, vivo, MTK, CMCC, Xiaomi, vivo, ZTE): </w:t>
            </w:r>
          </w:p>
          <w:p w14:paraId="196BB678" w14:textId="77777777" w:rsidR="00B5295B" w:rsidRDefault="00B5295B" w:rsidP="00B5295B">
            <w:pPr>
              <w:pStyle w:val="ListParagraph"/>
              <w:numPr>
                <w:ilvl w:val="2"/>
                <w:numId w:val="7"/>
              </w:numPr>
              <w:overflowPunct/>
              <w:autoSpaceDE/>
              <w:autoSpaceDN/>
              <w:adjustRightInd/>
              <w:spacing w:after="120"/>
              <w:ind w:firstLineChars="0"/>
              <w:textAlignment w:val="auto"/>
              <w:rPr>
                <w:rFonts w:eastAsia="SimSun"/>
                <w:lang w:eastAsia="zh-CN"/>
              </w:rPr>
            </w:pPr>
            <w:r>
              <w:rPr>
                <w:rFonts w:eastAsia="SimSun"/>
                <w:lang w:eastAsia="zh-CN"/>
              </w:rPr>
              <w:t>Answer to Q1 that the concerned scenario is invalid.</w:t>
            </w:r>
          </w:p>
          <w:p w14:paraId="5443E678" w14:textId="77777777" w:rsidR="00B5295B" w:rsidRDefault="00B5295B" w:rsidP="00B5295B">
            <w:pPr>
              <w:pStyle w:val="ListParagraph"/>
              <w:numPr>
                <w:ilvl w:val="2"/>
                <w:numId w:val="7"/>
              </w:numPr>
              <w:overflowPunct/>
              <w:autoSpaceDE/>
              <w:autoSpaceDN/>
              <w:adjustRightInd/>
              <w:spacing w:after="120"/>
              <w:ind w:firstLineChars="0"/>
              <w:textAlignment w:val="auto"/>
              <w:rPr>
                <w:rFonts w:eastAsia="SimSun"/>
                <w:lang w:eastAsia="zh-CN"/>
              </w:rPr>
            </w:pPr>
            <w:r>
              <w:rPr>
                <w:rFonts w:eastAsia="SimSun"/>
                <w:lang w:eastAsia="zh-CN"/>
              </w:rPr>
              <w:t>Option 1</w:t>
            </w:r>
            <w:r>
              <w:rPr>
                <w:rFonts w:eastAsia="SimSun" w:hint="eastAsia"/>
                <w:lang w:eastAsia="zh-CN"/>
              </w:rPr>
              <w:t>a</w:t>
            </w:r>
            <w:r>
              <w:rPr>
                <w:rFonts w:eastAsia="SimSun"/>
                <w:lang w:eastAsia="zh-CN"/>
              </w:rPr>
              <w:t xml:space="preserve"> (Apple): </w:t>
            </w:r>
          </w:p>
          <w:p w14:paraId="4BED715E" w14:textId="77777777" w:rsidR="00B5295B" w:rsidRDefault="00B5295B" w:rsidP="00B5295B">
            <w:pPr>
              <w:pStyle w:val="ListParagraph"/>
              <w:numPr>
                <w:ilvl w:val="3"/>
                <w:numId w:val="7"/>
              </w:numPr>
              <w:overflowPunct/>
              <w:autoSpaceDE/>
              <w:autoSpaceDN/>
              <w:adjustRightInd/>
              <w:spacing w:after="120"/>
              <w:ind w:firstLineChars="0"/>
              <w:textAlignment w:val="auto"/>
              <w:rPr>
                <w:rFonts w:eastAsia="SimSun"/>
                <w:lang w:eastAsia="zh-CN"/>
              </w:rPr>
            </w:pPr>
            <w:r>
              <w:rPr>
                <w:rFonts w:eastAsia="SimSun"/>
                <w:lang w:eastAsia="zh-CN"/>
              </w:rPr>
              <w:t xml:space="preserve">For </w:t>
            </w:r>
            <w:proofErr w:type="spellStart"/>
            <w:r>
              <w:rPr>
                <w:rFonts w:eastAsia="SimSun"/>
                <w:lang w:eastAsia="zh-CN"/>
              </w:rPr>
              <w:t>SpCell</w:t>
            </w:r>
            <w:proofErr w:type="spellEnd"/>
            <w:r>
              <w:rPr>
                <w:rFonts w:eastAsia="SimSun"/>
                <w:lang w:eastAsia="zh-CN"/>
              </w:rPr>
              <w:t xml:space="preserve">, </w:t>
            </w:r>
          </w:p>
          <w:p w14:paraId="6F2312F0" w14:textId="77777777" w:rsidR="00B5295B" w:rsidRDefault="00B5295B" w:rsidP="00B5295B">
            <w:pPr>
              <w:pStyle w:val="ListParagraph"/>
              <w:numPr>
                <w:ilvl w:val="4"/>
                <w:numId w:val="7"/>
              </w:numPr>
              <w:overflowPunct/>
              <w:autoSpaceDE/>
              <w:autoSpaceDN/>
              <w:adjustRightInd/>
              <w:spacing w:after="120"/>
              <w:ind w:firstLineChars="0"/>
              <w:textAlignment w:val="auto"/>
              <w:rPr>
                <w:rFonts w:eastAsia="SimSun"/>
                <w:lang w:eastAsia="zh-CN"/>
              </w:rPr>
            </w:pPr>
            <w:r>
              <w:rPr>
                <w:rFonts w:eastAsia="SimSun"/>
                <w:lang w:eastAsia="zh-CN"/>
              </w:rPr>
              <w:t>RAN4 considers this an invalid scenario.</w:t>
            </w:r>
          </w:p>
          <w:p w14:paraId="2F9A81B1" w14:textId="77777777" w:rsidR="00B5295B" w:rsidRDefault="00B5295B" w:rsidP="00B5295B">
            <w:pPr>
              <w:pStyle w:val="ListParagraph"/>
              <w:numPr>
                <w:ilvl w:val="3"/>
                <w:numId w:val="7"/>
              </w:numPr>
              <w:overflowPunct/>
              <w:autoSpaceDE/>
              <w:autoSpaceDN/>
              <w:adjustRightInd/>
              <w:spacing w:after="120"/>
              <w:ind w:firstLineChars="0"/>
              <w:textAlignment w:val="auto"/>
              <w:rPr>
                <w:rFonts w:eastAsia="SimSun"/>
                <w:lang w:eastAsia="zh-CN"/>
              </w:rPr>
            </w:pPr>
            <w:r>
              <w:rPr>
                <w:rFonts w:eastAsia="SimSun"/>
                <w:lang w:eastAsia="zh-CN"/>
              </w:rPr>
              <w:t xml:space="preserve">For </w:t>
            </w:r>
            <w:proofErr w:type="spellStart"/>
            <w:r>
              <w:rPr>
                <w:rFonts w:eastAsia="SimSun"/>
                <w:lang w:eastAsia="zh-CN"/>
              </w:rPr>
              <w:t>SCell</w:t>
            </w:r>
            <w:proofErr w:type="spellEnd"/>
            <w:r>
              <w:rPr>
                <w:rFonts w:eastAsia="SimSun"/>
                <w:lang w:eastAsia="zh-CN"/>
              </w:rPr>
              <w:t xml:space="preserve">, </w:t>
            </w:r>
          </w:p>
          <w:p w14:paraId="556E2A8E" w14:textId="77777777" w:rsidR="00B5295B" w:rsidRDefault="00B5295B" w:rsidP="00B5295B">
            <w:pPr>
              <w:pStyle w:val="ListParagraph"/>
              <w:numPr>
                <w:ilvl w:val="4"/>
                <w:numId w:val="7"/>
              </w:numPr>
              <w:overflowPunct/>
              <w:autoSpaceDE/>
              <w:autoSpaceDN/>
              <w:adjustRightInd/>
              <w:spacing w:after="120"/>
              <w:ind w:firstLineChars="0"/>
              <w:textAlignment w:val="auto"/>
              <w:rPr>
                <w:rFonts w:eastAsia="SimSun"/>
                <w:lang w:eastAsia="zh-CN"/>
              </w:rPr>
            </w:pPr>
            <w:r>
              <w:rPr>
                <w:rFonts w:eastAsia="SimSun"/>
                <w:lang w:eastAsia="zh-CN"/>
              </w:rPr>
              <w:t>If UE is configured to perform BM/BFD while the RS is outside active BWP, RAN4 requirements do not apply. RAN4 considers this an invalid scenario.</w:t>
            </w:r>
          </w:p>
          <w:p w14:paraId="7E637FD2" w14:textId="77777777" w:rsidR="00B5295B" w:rsidRDefault="00B5295B" w:rsidP="00B5295B">
            <w:pPr>
              <w:pStyle w:val="ListParagraph"/>
              <w:numPr>
                <w:ilvl w:val="4"/>
                <w:numId w:val="7"/>
              </w:numPr>
              <w:overflowPunct/>
              <w:autoSpaceDE/>
              <w:autoSpaceDN/>
              <w:adjustRightInd/>
              <w:spacing w:after="120"/>
              <w:ind w:firstLineChars="0"/>
              <w:textAlignment w:val="auto"/>
              <w:rPr>
                <w:rFonts w:eastAsia="SimSun"/>
                <w:lang w:eastAsia="zh-CN"/>
              </w:rPr>
            </w:pPr>
            <w:r>
              <w:rPr>
                <w:rFonts w:eastAsia="SimSun"/>
                <w:lang w:eastAsia="zh-CN"/>
              </w:rPr>
              <w:t>If UE is not configured to perform BM/BFD, it is a valid scenario for network to configure a DL BWP which does not contain SSB associated to the initial DL BWP.</w:t>
            </w:r>
          </w:p>
          <w:p w14:paraId="58D49CAF" w14:textId="3D589EB9" w:rsidR="00B5295B" w:rsidRDefault="00B5295B" w:rsidP="00B5295B">
            <w:pPr>
              <w:pStyle w:val="ListParagraph"/>
              <w:numPr>
                <w:ilvl w:val="1"/>
                <w:numId w:val="7"/>
              </w:numPr>
              <w:overflowPunct/>
              <w:autoSpaceDE/>
              <w:autoSpaceDN/>
              <w:adjustRightInd/>
              <w:spacing w:after="120"/>
              <w:ind w:left="1440" w:firstLineChars="0"/>
              <w:textAlignment w:val="auto"/>
              <w:rPr>
                <w:rFonts w:eastAsia="SimSun"/>
                <w:lang w:eastAsia="zh-CN"/>
              </w:rPr>
            </w:pPr>
            <w:r>
              <w:rPr>
                <w:rFonts w:eastAsia="SimSun"/>
                <w:lang w:eastAsia="zh-CN"/>
              </w:rPr>
              <w:lastRenderedPageBreak/>
              <w:t>Option 2 (Nokia):</w:t>
            </w:r>
          </w:p>
          <w:p w14:paraId="451961D8" w14:textId="469E62BB" w:rsidR="00B5295B" w:rsidRPr="00165771" w:rsidRDefault="00B5295B" w:rsidP="00165771">
            <w:pPr>
              <w:pStyle w:val="ListParagraph"/>
              <w:numPr>
                <w:ilvl w:val="2"/>
                <w:numId w:val="7"/>
              </w:numPr>
              <w:overflowPunct/>
              <w:autoSpaceDE/>
              <w:autoSpaceDN/>
              <w:adjustRightInd/>
              <w:spacing w:after="120"/>
              <w:ind w:firstLineChars="0"/>
              <w:textAlignment w:val="auto"/>
              <w:rPr>
                <w:rFonts w:eastAsia="SimSun"/>
                <w:lang w:eastAsia="zh-CN"/>
              </w:rPr>
            </w:pPr>
            <w:r>
              <w:t xml:space="preserve">RAN4 would like to clarify that the </w:t>
            </w:r>
            <w:r>
              <w:rPr>
                <w:u w:val="single"/>
              </w:rPr>
              <w:t>UE cannot perform measurements without reference signals</w:t>
            </w:r>
            <w:r>
              <w:t xml:space="preserve"> and hence the UE cannot support RLM/BFD/BM if there are no reference signals.</w:t>
            </w:r>
          </w:p>
          <w:p w14:paraId="77E13D1B" w14:textId="74F0F212" w:rsidR="00B5295B" w:rsidRDefault="00B5295B" w:rsidP="00B5295B">
            <w:pPr>
              <w:pStyle w:val="ListParagraph"/>
              <w:numPr>
                <w:ilvl w:val="1"/>
                <w:numId w:val="7"/>
              </w:numPr>
              <w:overflowPunct/>
              <w:autoSpaceDE/>
              <w:autoSpaceDN/>
              <w:adjustRightInd/>
              <w:spacing w:after="120"/>
              <w:ind w:firstLineChars="0"/>
              <w:textAlignment w:val="auto"/>
              <w:rPr>
                <w:rFonts w:eastAsia="SimSun"/>
                <w:lang w:eastAsia="zh-CN"/>
              </w:rPr>
            </w:pPr>
            <w:r>
              <w:t>Option 3 (Ericsson):</w:t>
            </w:r>
          </w:p>
          <w:p w14:paraId="16F23982" w14:textId="77777777" w:rsidR="00B5295B" w:rsidRDefault="00B5295B" w:rsidP="00B5295B">
            <w:pPr>
              <w:pStyle w:val="ListParagraph"/>
              <w:numPr>
                <w:ilvl w:val="2"/>
                <w:numId w:val="7"/>
              </w:numPr>
              <w:overflowPunct/>
              <w:autoSpaceDE/>
              <w:autoSpaceDN/>
              <w:adjustRightInd/>
              <w:spacing w:after="120"/>
              <w:ind w:firstLineChars="0"/>
              <w:textAlignment w:val="auto"/>
              <w:rPr>
                <w:rFonts w:eastAsia="SimSun"/>
                <w:lang w:eastAsia="zh-CN"/>
              </w:rPr>
            </w:pPr>
            <w:r>
              <w:rPr>
                <w:u w:val="single"/>
                <w:lang w:eastAsia="ja-JP"/>
              </w:rPr>
              <w:t>The UE can be configured to operate in a BWP without SSB</w:t>
            </w:r>
            <w:r>
              <w:rPr>
                <w:lang w:eastAsia="ja-JP"/>
              </w:rPr>
              <w:t xml:space="preserve">; however, in this case the UE is </w:t>
            </w:r>
            <w:r>
              <w:rPr>
                <w:u w:val="single"/>
                <w:lang w:eastAsia="ja-JP"/>
              </w:rPr>
              <w:t>not required to meet the BM/RLM/BFD requirements</w:t>
            </w:r>
            <w:r>
              <w:rPr>
                <w:lang w:eastAsia="ja-JP"/>
              </w:rPr>
              <w:t xml:space="preserve"> defined in TS 38.133.</w:t>
            </w:r>
          </w:p>
          <w:p w14:paraId="400670EC" w14:textId="77777777" w:rsidR="00CF62B0" w:rsidRDefault="00CF62B0" w:rsidP="00A47B7A">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5226D870" w14:textId="0F2B4D82" w:rsidR="00CF62B0" w:rsidRPr="00165771" w:rsidRDefault="00B5295B" w:rsidP="00A47B7A">
            <w:pPr>
              <w:pStyle w:val="ListParagraph"/>
              <w:numPr>
                <w:ilvl w:val="0"/>
                <w:numId w:val="7"/>
              </w:numPr>
              <w:spacing w:after="120" w:line="259" w:lineRule="auto"/>
              <w:ind w:firstLineChars="0"/>
              <w:jc w:val="both"/>
              <w:rPr>
                <w:rFonts w:eastAsiaTheme="minorEastAsia"/>
                <w:iCs/>
                <w:lang w:val="en-US" w:eastAsia="zh-CN"/>
              </w:rPr>
            </w:pPr>
            <w:r w:rsidRPr="00165771">
              <w:rPr>
                <w:rFonts w:eastAsiaTheme="minorEastAsia"/>
                <w:iCs/>
                <w:lang w:val="en-US" w:eastAsia="zh-CN"/>
              </w:rPr>
              <w:t xml:space="preserve">Please Nokia and Ericsson confirm if tentative agreement is acceptable </w:t>
            </w:r>
            <w:r>
              <w:rPr>
                <w:rFonts w:eastAsiaTheme="minorEastAsia"/>
                <w:iCs/>
                <w:lang w:val="en-US" w:eastAsia="zh-CN"/>
              </w:rPr>
              <w:t xml:space="preserve">in </w:t>
            </w:r>
            <w:r w:rsidR="00F2236C">
              <w:rPr>
                <w:rFonts w:eastAsiaTheme="minorEastAsia"/>
                <w:iCs/>
                <w:lang w:val="en-US" w:eastAsia="zh-CN"/>
              </w:rPr>
              <w:t>2</w:t>
            </w:r>
            <w:r w:rsidR="00F2236C" w:rsidRPr="00165771">
              <w:rPr>
                <w:rFonts w:eastAsiaTheme="minorEastAsia"/>
                <w:iCs/>
                <w:vertAlign w:val="superscript"/>
                <w:lang w:val="en-US" w:eastAsia="zh-CN"/>
              </w:rPr>
              <w:t>nd</w:t>
            </w:r>
            <w:r>
              <w:rPr>
                <w:rFonts w:eastAsiaTheme="minorEastAsia" w:hint="eastAsia"/>
                <w:iCs/>
                <w:lang w:val="en-US" w:eastAsia="zh-CN"/>
              </w:rPr>
              <w:t xml:space="preserve"> </w:t>
            </w:r>
            <w:r>
              <w:rPr>
                <w:rFonts w:eastAsiaTheme="minorEastAsia"/>
                <w:iCs/>
                <w:lang w:val="en-US" w:eastAsia="zh-CN"/>
              </w:rPr>
              <w:t>round.</w:t>
            </w:r>
          </w:p>
          <w:p w14:paraId="374A1E33" w14:textId="77777777" w:rsidR="00CF62B0" w:rsidRPr="00A47B7A" w:rsidRDefault="00CF62B0" w:rsidP="00A47B7A">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Discuss </w:t>
            </w:r>
            <w:r>
              <w:rPr>
                <w:rFonts w:eastAsiaTheme="minorEastAsia"/>
                <w:iCs/>
                <w:szCs w:val="24"/>
                <w:lang w:eastAsia="zh-CN"/>
              </w:rPr>
              <w:t xml:space="preserve">which option shall be used </w:t>
            </w:r>
            <w:r w:rsidRPr="00B108E4">
              <w:rPr>
                <w:rFonts w:eastAsiaTheme="minorEastAsia"/>
                <w:iCs/>
                <w:lang w:val="en-US" w:eastAsia="zh-CN"/>
              </w:rPr>
              <w:t xml:space="preserve">in the email thread for </w:t>
            </w:r>
            <w:proofErr w:type="gramStart"/>
            <w:r w:rsidRPr="00B108E4">
              <w:rPr>
                <w:rFonts w:eastAsiaTheme="minorEastAsia"/>
                <w:iCs/>
                <w:lang w:val="en-US" w:eastAsia="zh-CN"/>
              </w:rPr>
              <w:t>reply</w:t>
            </w:r>
            <w:proofErr w:type="gramEnd"/>
            <w:r w:rsidRPr="00B108E4">
              <w:rPr>
                <w:rFonts w:eastAsiaTheme="minorEastAsia"/>
                <w:iCs/>
                <w:lang w:val="en-US" w:eastAsia="zh-CN"/>
              </w:rPr>
              <w:t xml:space="preserve"> LS</w:t>
            </w:r>
            <w:r w:rsidRPr="00B108E4">
              <w:rPr>
                <w:rFonts w:eastAsia="SimSun"/>
                <w:szCs w:val="24"/>
                <w:lang w:eastAsia="zh-CN"/>
              </w:rPr>
              <w:t>.</w:t>
            </w:r>
            <w:r>
              <w:rPr>
                <w:rFonts w:eastAsia="SimSun"/>
                <w:szCs w:val="24"/>
                <w:lang w:eastAsia="zh-CN"/>
              </w:rPr>
              <w:t xml:space="preserve"> </w:t>
            </w:r>
          </w:p>
          <w:p w14:paraId="31755861" w14:textId="77777777" w:rsidR="00CF62B0" w:rsidRPr="00A47B7A" w:rsidRDefault="00CF62B0" w:rsidP="00A47B7A">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If needed, the unsolved issues would be captured in the WF </w:t>
            </w:r>
          </w:p>
          <w:p w14:paraId="7DCC5082" w14:textId="77777777" w:rsidR="00CF62B0" w:rsidRDefault="00CF62B0" w:rsidP="00A47B7A">
            <w:pPr>
              <w:rPr>
                <w:color w:val="0070C0"/>
                <w:lang w:val="en-US" w:eastAsia="zh-CN"/>
              </w:rPr>
            </w:pPr>
          </w:p>
        </w:tc>
      </w:tr>
      <w:tr w:rsidR="00FA315B" w14:paraId="23A0ADEA" w14:textId="77777777" w:rsidTr="00A47B7A">
        <w:tc>
          <w:tcPr>
            <w:tcW w:w="1595" w:type="dxa"/>
          </w:tcPr>
          <w:p w14:paraId="014D252E" w14:textId="77777777" w:rsidR="00FA315B" w:rsidRDefault="00FA315B" w:rsidP="00FA315B">
            <w:pPr>
              <w:rPr>
                <w:b/>
                <w:u w:val="single"/>
                <w:lang w:eastAsia="ko-KR"/>
              </w:rPr>
            </w:pPr>
            <w:r>
              <w:rPr>
                <w:b/>
                <w:u w:val="single"/>
                <w:lang w:eastAsia="ko-KR"/>
              </w:rPr>
              <w:lastRenderedPageBreak/>
              <w:t>Issue 2-2 (Question 2 in LS): If the answer to question 1 is that this is not valid, how should the UE perform BM/RLM/BFD when the active BWP does not contain SSB.</w:t>
            </w:r>
          </w:p>
          <w:p w14:paraId="0F1133BD" w14:textId="77777777" w:rsidR="00FA315B" w:rsidRDefault="00FA315B" w:rsidP="00FA315B">
            <w:pPr>
              <w:rPr>
                <w:b/>
                <w:u w:val="single"/>
                <w:lang w:eastAsia="ko-KR"/>
              </w:rPr>
            </w:pPr>
          </w:p>
        </w:tc>
        <w:tc>
          <w:tcPr>
            <w:tcW w:w="8262" w:type="dxa"/>
          </w:tcPr>
          <w:p w14:paraId="2DE96BDE" w14:textId="77777777" w:rsidR="00FA315B" w:rsidRPr="00A47B7A" w:rsidRDefault="00FA315B" w:rsidP="00FA315B">
            <w:pPr>
              <w:rPr>
                <w:i/>
                <w:color w:val="0070C0"/>
                <w:highlight w:val="yellow"/>
                <w:lang w:val="en-US" w:eastAsia="zh-CN"/>
              </w:rPr>
            </w:pPr>
            <w:r w:rsidRPr="00A47B7A">
              <w:rPr>
                <w:i/>
                <w:color w:val="0070C0"/>
                <w:highlight w:val="yellow"/>
                <w:lang w:val="en-US" w:eastAsia="zh-CN"/>
              </w:rPr>
              <w:t>Tentative a</w:t>
            </w:r>
            <w:r w:rsidRPr="00A47B7A">
              <w:rPr>
                <w:rFonts w:hint="eastAsia"/>
                <w:i/>
                <w:color w:val="0070C0"/>
                <w:highlight w:val="yellow"/>
                <w:lang w:val="en-US" w:eastAsia="zh-CN"/>
              </w:rPr>
              <w:t>greements:</w:t>
            </w:r>
          </w:p>
          <w:p w14:paraId="5C42D03C" w14:textId="77777777" w:rsidR="000150DC" w:rsidRDefault="000150DC" w:rsidP="000150DC">
            <w:pPr>
              <w:pStyle w:val="ListParagraph"/>
              <w:numPr>
                <w:ilvl w:val="1"/>
                <w:numId w:val="7"/>
              </w:numPr>
              <w:overflowPunct/>
              <w:autoSpaceDE/>
              <w:autoSpaceDN/>
              <w:adjustRightInd/>
              <w:spacing w:after="120"/>
              <w:ind w:left="644" w:firstLineChars="0"/>
              <w:textAlignment w:val="auto"/>
              <w:rPr>
                <w:rFonts w:eastAsia="SimSun"/>
                <w:szCs w:val="24"/>
                <w:lang w:eastAsia="zh-CN"/>
              </w:rPr>
            </w:pPr>
            <w:r>
              <w:rPr>
                <w:rFonts w:eastAsia="SimSun"/>
                <w:szCs w:val="24"/>
                <w:lang w:eastAsia="zh-CN"/>
              </w:rPr>
              <w:t>Option 1 (Apple, Huawei, CMCC, vivo, Ericsson, MTK, Xiaomi, Nokia):</w:t>
            </w:r>
          </w:p>
          <w:p w14:paraId="0A3B8469" w14:textId="77777777" w:rsidR="000150DC" w:rsidRPr="00A47B7A" w:rsidRDefault="000150DC" w:rsidP="000150DC">
            <w:pPr>
              <w:pStyle w:val="ListParagraph"/>
              <w:numPr>
                <w:ilvl w:val="2"/>
                <w:numId w:val="7"/>
              </w:numPr>
              <w:overflowPunct/>
              <w:autoSpaceDE/>
              <w:autoSpaceDN/>
              <w:adjustRightInd/>
              <w:spacing w:after="120"/>
              <w:ind w:left="1580" w:firstLineChars="0"/>
              <w:textAlignment w:val="auto"/>
              <w:rPr>
                <w:rFonts w:eastAsia="SimSun"/>
                <w:szCs w:val="24"/>
                <w:lang w:eastAsia="zh-CN"/>
              </w:rPr>
            </w:pPr>
            <w:r w:rsidRPr="00A47B7A">
              <w:rPr>
                <w:rFonts w:eastAsia="SimSun"/>
                <w:szCs w:val="24"/>
                <w:lang w:eastAsia="zh-CN"/>
              </w:rPr>
              <w:t xml:space="preserve">from BM/RLM/BFD perspective, regardless of whether UE supports BWP operation without bandwidth restriction, RAN4 requirements of BM/RLM/BFD only apply if target RS is within UE active BWP; and how UE to perform BM/RLM/BFD </w:t>
            </w:r>
            <w:r w:rsidRPr="00A47B7A">
              <w:rPr>
                <w:rFonts w:eastAsia="SimSun"/>
                <w:szCs w:val="24"/>
                <w:highlight w:val="yellow"/>
                <w:lang w:eastAsia="zh-CN"/>
              </w:rPr>
              <w:t>in the scenario where the active BWP does not contain SSB</w:t>
            </w:r>
            <w:r w:rsidRPr="00A47B7A">
              <w:rPr>
                <w:rFonts w:eastAsia="SimSun"/>
                <w:szCs w:val="24"/>
                <w:lang w:eastAsia="zh-CN"/>
              </w:rPr>
              <w:t xml:space="preserve"> is left to UE implementation.</w:t>
            </w:r>
          </w:p>
          <w:p w14:paraId="77ED9629" w14:textId="77777777" w:rsidR="00FA315B" w:rsidRDefault="00FA315B" w:rsidP="00FA315B">
            <w:pPr>
              <w:rPr>
                <w:i/>
                <w:color w:val="0070C0"/>
                <w:lang w:val="en-US" w:eastAsia="zh-CN"/>
              </w:rPr>
            </w:pPr>
            <w:r>
              <w:rPr>
                <w:rFonts w:hint="eastAsia"/>
                <w:i/>
                <w:color w:val="0070C0"/>
                <w:lang w:val="en-US" w:eastAsia="zh-CN"/>
              </w:rPr>
              <w:t>Candidate options:</w:t>
            </w:r>
          </w:p>
          <w:p w14:paraId="47B6AFD1" w14:textId="6B9E4FD1" w:rsidR="00CF3453" w:rsidRDefault="00CF3453" w:rsidP="00165771">
            <w:pPr>
              <w:pStyle w:val="ListParagraph"/>
              <w:numPr>
                <w:ilvl w:val="1"/>
                <w:numId w:val="7"/>
              </w:numPr>
              <w:overflowPunct/>
              <w:autoSpaceDE/>
              <w:autoSpaceDN/>
              <w:adjustRightInd/>
              <w:spacing w:after="120"/>
              <w:ind w:left="644" w:firstLineChars="0"/>
              <w:textAlignment w:val="auto"/>
              <w:rPr>
                <w:rFonts w:eastAsia="SimSun"/>
                <w:szCs w:val="24"/>
                <w:lang w:eastAsia="zh-CN"/>
              </w:rPr>
            </w:pPr>
            <w:r>
              <w:rPr>
                <w:rFonts w:eastAsia="SimSun"/>
                <w:szCs w:val="24"/>
                <w:lang w:eastAsia="zh-CN"/>
              </w:rPr>
              <w:t>Option 1 (Apple, Huawei, CMCC, vivo, Ericsson</w:t>
            </w:r>
            <w:r w:rsidR="001D1EDC">
              <w:rPr>
                <w:rFonts w:eastAsia="SimSun"/>
                <w:szCs w:val="24"/>
                <w:lang w:eastAsia="zh-CN"/>
              </w:rPr>
              <w:t xml:space="preserve">, MTK, </w:t>
            </w:r>
            <w:r w:rsidR="000150DC">
              <w:rPr>
                <w:rFonts w:eastAsia="SimSun"/>
                <w:szCs w:val="24"/>
                <w:lang w:eastAsia="zh-CN"/>
              </w:rPr>
              <w:t>Xiaomi, Nokia</w:t>
            </w:r>
            <w:r>
              <w:rPr>
                <w:rFonts w:eastAsia="SimSun"/>
                <w:szCs w:val="24"/>
                <w:lang w:eastAsia="zh-CN"/>
              </w:rPr>
              <w:t>):</w:t>
            </w:r>
          </w:p>
          <w:p w14:paraId="6C6A280F" w14:textId="77777777" w:rsidR="001D1EDC" w:rsidRPr="00165771" w:rsidRDefault="001D1EDC" w:rsidP="00165771">
            <w:pPr>
              <w:pStyle w:val="ListParagraph"/>
              <w:numPr>
                <w:ilvl w:val="2"/>
                <w:numId w:val="7"/>
              </w:numPr>
              <w:overflowPunct/>
              <w:autoSpaceDE/>
              <w:autoSpaceDN/>
              <w:adjustRightInd/>
              <w:spacing w:after="120"/>
              <w:ind w:left="1580" w:firstLineChars="0"/>
              <w:textAlignment w:val="auto"/>
              <w:rPr>
                <w:rFonts w:eastAsia="SimSun"/>
                <w:szCs w:val="24"/>
                <w:lang w:eastAsia="zh-CN"/>
              </w:rPr>
            </w:pPr>
            <w:r w:rsidRPr="00165771">
              <w:rPr>
                <w:rFonts w:eastAsia="SimSun"/>
                <w:szCs w:val="24"/>
                <w:lang w:eastAsia="zh-CN"/>
              </w:rPr>
              <w:t xml:space="preserve">from BM/RLM/BFD perspective, regardless of whether UE supports BWP operation without bandwidth restriction, RAN4 requirements of BM/RLM/BFD only apply if target RS is within UE active BWP; and how UE to perform BM/RLM/BFD </w:t>
            </w:r>
            <w:r w:rsidRPr="00165771">
              <w:rPr>
                <w:rFonts w:eastAsia="SimSun"/>
                <w:szCs w:val="24"/>
                <w:highlight w:val="yellow"/>
                <w:lang w:eastAsia="zh-CN"/>
              </w:rPr>
              <w:t>in the scenario where the active BWP does not contain SSB</w:t>
            </w:r>
            <w:r w:rsidRPr="00165771">
              <w:rPr>
                <w:rFonts w:eastAsia="SimSun"/>
                <w:szCs w:val="24"/>
                <w:lang w:eastAsia="zh-CN"/>
              </w:rPr>
              <w:t xml:space="preserve"> is left to UE implementation.</w:t>
            </w:r>
          </w:p>
          <w:p w14:paraId="0A833BEB" w14:textId="77777777" w:rsidR="000150DC" w:rsidRDefault="000150DC" w:rsidP="000150DC">
            <w:pPr>
              <w:pStyle w:val="ListParagraph"/>
              <w:numPr>
                <w:ilvl w:val="2"/>
                <w:numId w:val="7"/>
              </w:numPr>
              <w:overflowPunct/>
              <w:autoSpaceDE/>
              <w:autoSpaceDN/>
              <w:adjustRightInd/>
              <w:spacing w:after="120"/>
              <w:ind w:left="1580" w:firstLineChars="0"/>
              <w:textAlignment w:val="auto"/>
              <w:rPr>
                <w:rFonts w:eastAsia="SimSun"/>
                <w:szCs w:val="24"/>
                <w:lang w:eastAsia="zh-CN"/>
              </w:rPr>
            </w:pPr>
            <w:r>
              <w:rPr>
                <w:rFonts w:eastAsia="SimSun"/>
                <w:szCs w:val="24"/>
                <w:lang w:eastAsia="zh-CN"/>
              </w:rPr>
              <w:t xml:space="preserve">Option 1a (Apple): </w:t>
            </w:r>
          </w:p>
          <w:p w14:paraId="679E5C51" w14:textId="77777777" w:rsidR="000150DC" w:rsidRDefault="000150DC" w:rsidP="000150DC">
            <w:pPr>
              <w:pStyle w:val="ListParagraph"/>
              <w:numPr>
                <w:ilvl w:val="3"/>
                <w:numId w:val="7"/>
              </w:numPr>
              <w:overflowPunct/>
              <w:autoSpaceDE/>
              <w:autoSpaceDN/>
              <w:adjustRightInd/>
              <w:spacing w:after="120"/>
              <w:ind w:left="2300" w:firstLineChars="0"/>
              <w:textAlignment w:val="auto"/>
              <w:rPr>
                <w:rFonts w:eastAsia="SimSun"/>
                <w:szCs w:val="24"/>
                <w:lang w:eastAsia="zh-CN"/>
              </w:rPr>
            </w:pPr>
            <w:r>
              <w:rPr>
                <w:bCs/>
                <w:lang w:val="en-US"/>
              </w:rPr>
              <w:t xml:space="preserve">Specifically, provide following information to RAN2: </w:t>
            </w:r>
          </w:p>
          <w:tbl>
            <w:tblPr>
              <w:tblStyle w:val="TableGrid"/>
              <w:tblW w:w="7735" w:type="dxa"/>
              <w:tblInd w:w="237" w:type="dxa"/>
              <w:tblLook w:val="04A0" w:firstRow="1" w:lastRow="0" w:firstColumn="1" w:lastColumn="0" w:noHBand="0" w:noVBand="1"/>
            </w:tblPr>
            <w:tblGrid>
              <w:gridCol w:w="1165"/>
              <w:gridCol w:w="2070"/>
              <w:gridCol w:w="1710"/>
              <w:gridCol w:w="2790"/>
            </w:tblGrid>
            <w:tr w:rsidR="000150DC" w14:paraId="149D1ED1" w14:textId="77777777" w:rsidTr="00A47B7A">
              <w:trPr>
                <w:trHeight w:val="660"/>
              </w:trPr>
              <w:tc>
                <w:tcPr>
                  <w:tcW w:w="1165" w:type="dxa"/>
                  <w:vAlign w:val="center"/>
                </w:tcPr>
                <w:p w14:paraId="4148873D" w14:textId="77777777" w:rsidR="000150DC" w:rsidRDefault="000150DC" w:rsidP="000150DC">
                  <w:pPr>
                    <w:spacing w:after="0"/>
                    <w:rPr>
                      <w:rFonts w:eastAsia="Yu Mincho"/>
                      <w:bCs/>
                      <w:lang w:val="en-US"/>
                    </w:rPr>
                  </w:pPr>
                </w:p>
              </w:tc>
              <w:tc>
                <w:tcPr>
                  <w:tcW w:w="2070" w:type="dxa"/>
                </w:tcPr>
                <w:p w14:paraId="1678F3A6" w14:textId="77777777" w:rsidR="000150DC" w:rsidRDefault="000150DC" w:rsidP="000150DC">
                  <w:pPr>
                    <w:spacing w:after="0"/>
                    <w:rPr>
                      <w:rFonts w:eastAsia="Yu Mincho"/>
                      <w:bCs/>
                      <w:lang w:val="en-US"/>
                    </w:rPr>
                  </w:pPr>
                  <w:r>
                    <w:rPr>
                      <w:rFonts w:eastAsia="Yu Mincho"/>
                      <w:bCs/>
                      <w:lang w:val="en-US"/>
                    </w:rPr>
                    <w:t>Whether active BWP contains SSB associated to the initial DL BWP</w:t>
                  </w:r>
                </w:p>
              </w:tc>
              <w:tc>
                <w:tcPr>
                  <w:tcW w:w="1710" w:type="dxa"/>
                </w:tcPr>
                <w:p w14:paraId="3927DB88" w14:textId="77777777" w:rsidR="000150DC" w:rsidRDefault="000150DC" w:rsidP="000150DC">
                  <w:pPr>
                    <w:spacing w:after="0"/>
                    <w:rPr>
                      <w:rFonts w:eastAsia="Yu Mincho"/>
                      <w:bCs/>
                      <w:lang w:val="en-US"/>
                    </w:rPr>
                  </w:pPr>
                  <w:r>
                    <w:rPr>
                      <w:rFonts w:eastAsia="Yu Mincho"/>
                      <w:bCs/>
                      <w:lang w:val="en-US"/>
                    </w:rPr>
                    <w:t xml:space="preserve">Whether UE support </w:t>
                  </w:r>
                  <w:r>
                    <w:rPr>
                      <w:rFonts w:eastAsia="Yu Mincho"/>
                      <w:bCs/>
                    </w:rPr>
                    <w:t>CSI-RS based RLM/BFD</w:t>
                  </w:r>
                </w:p>
              </w:tc>
              <w:tc>
                <w:tcPr>
                  <w:tcW w:w="2790" w:type="dxa"/>
                </w:tcPr>
                <w:p w14:paraId="491DBB09" w14:textId="77777777" w:rsidR="000150DC" w:rsidRDefault="000150DC" w:rsidP="000150DC">
                  <w:pPr>
                    <w:spacing w:after="0"/>
                    <w:rPr>
                      <w:rFonts w:eastAsia="Yu Mincho"/>
                      <w:bCs/>
                      <w:lang w:val="en-US"/>
                    </w:rPr>
                  </w:pPr>
                  <w:r>
                    <w:rPr>
                      <w:rFonts w:eastAsia="Yu Mincho"/>
                      <w:bCs/>
                      <w:lang w:val="en-US"/>
                    </w:rPr>
                    <w:t>Conclusion</w:t>
                  </w:r>
                </w:p>
              </w:tc>
            </w:tr>
            <w:tr w:rsidR="000150DC" w14:paraId="3155990B" w14:textId="77777777" w:rsidTr="00A47B7A">
              <w:trPr>
                <w:trHeight w:val="660"/>
              </w:trPr>
              <w:tc>
                <w:tcPr>
                  <w:tcW w:w="1165" w:type="dxa"/>
                  <w:vAlign w:val="center"/>
                </w:tcPr>
                <w:p w14:paraId="6AB3E388" w14:textId="77777777" w:rsidR="000150DC" w:rsidRDefault="000150DC" w:rsidP="000150DC">
                  <w:pPr>
                    <w:spacing w:after="0"/>
                    <w:rPr>
                      <w:rFonts w:eastAsia="Yu Mincho"/>
                      <w:bCs/>
                      <w:lang w:val="en-US"/>
                    </w:rPr>
                  </w:pPr>
                  <w:r>
                    <w:rPr>
                      <w:rFonts w:eastAsia="Yu Mincho"/>
                      <w:bCs/>
                      <w:lang w:val="en-US"/>
                    </w:rPr>
                    <w:t>Scenario 1</w:t>
                  </w:r>
                </w:p>
              </w:tc>
              <w:tc>
                <w:tcPr>
                  <w:tcW w:w="2070" w:type="dxa"/>
                  <w:vAlign w:val="center"/>
                </w:tcPr>
                <w:p w14:paraId="122CCDAC" w14:textId="77777777" w:rsidR="000150DC" w:rsidRDefault="000150DC" w:rsidP="000150DC">
                  <w:pPr>
                    <w:spacing w:after="0"/>
                    <w:rPr>
                      <w:rFonts w:eastAsia="Yu Mincho"/>
                      <w:bCs/>
                      <w:lang w:val="en-US"/>
                    </w:rPr>
                  </w:pPr>
                  <w:r>
                    <w:rPr>
                      <w:rFonts w:eastAsia="Yu Mincho"/>
                      <w:bCs/>
                      <w:lang w:val="en-US"/>
                    </w:rPr>
                    <w:t>No</w:t>
                  </w:r>
                </w:p>
              </w:tc>
              <w:tc>
                <w:tcPr>
                  <w:tcW w:w="1710" w:type="dxa"/>
                  <w:vAlign w:val="center"/>
                </w:tcPr>
                <w:p w14:paraId="5BDAFD39" w14:textId="77777777" w:rsidR="000150DC" w:rsidRDefault="000150DC" w:rsidP="000150DC">
                  <w:pPr>
                    <w:spacing w:after="0"/>
                    <w:rPr>
                      <w:rFonts w:eastAsia="Yu Mincho"/>
                      <w:bCs/>
                      <w:lang w:val="en-US"/>
                    </w:rPr>
                  </w:pPr>
                  <w:r>
                    <w:rPr>
                      <w:rFonts w:eastAsia="Yu Mincho"/>
                      <w:bCs/>
                      <w:lang w:val="en-US"/>
                    </w:rPr>
                    <w:t>No</w:t>
                  </w:r>
                </w:p>
              </w:tc>
              <w:tc>
                <w:tcPr>
                  <w:tcW w:w="2790" w:type="dxa"/>
                  <w:vAlign w:val="center"/>
                </w:tcPr>
                <w:p w14:paraId="7B316751" w14:textId="77777777" w:rsidR="000150DC" w:rsidRDefault="000150DC" w:rsidP="000150DC">
                  <w:pPr>
                    <w:spacing w:after="0"/>
                    <w:rPr>
                      <w:rFonts w:eastAsia="Yu Mincho"/>
                      <w:bCs/>
                      <w:lang w:val="en-US"/>
                    </w:rPr>
                  </w:pPr>
                  <w:r>
                    <w:rPr>
                      <w:rFonts w:eastAsia="Yu Mincho"/>
                      <w:bCs/>
                      <w:lang w:val="en-US"/>
                    </w:rPr>
                    <w:t>Invalid configuration. RAN4 requirement do not apply</w:t>
                  </w:r>
                </w:p>
              </w:tc>
            </w:tr>
            <w:tr w:rsidR="000150DC" w14:paraId="0D853ECB" w14:textId="77777777" w:rsidTr="00A47B7A">
              <w:trPr>
                <w:trHeight w:val="652"/>
              </w:trPr>
              <w:tc>
                <w:tcPr>
                  <w:tcW w:w="1165" w:type="dxa"/>
                  <w:vAlign w:val="center"/>
                </w:tcPr>
                <w:p w14:paraId="3BDD1656" w14:textId="77777777" w:rsidR="000150DC" w:rsidRDefault="000150DC" w:rsidP="000150DC">
                  <w:pPr>
                    <w:spacing w:after="0"/>
                    <w:rPr>
                      <w:rFonts w:eastAsia="Yu Mincho"/>
                      <w:bCs/>
                      <w:lang w:val="en-US" w:eastAsia="zh-CN"/>
                    </w:rPr>
                  </w:pPr>
                  <w:r>
                    <w:rPr>
                      <w:rFonts w:eastAsia="Yu Mincho"/>
                      <w:bCs/>
                      <w:lang w:val="en-US"/>
                    </w:rPr>
                    <w:t>Scenario 2</w:t>
                  </w:r>
                </w:p>
              </w:tc>
              <w:tc>
                <w:tcPr>
                  <w:tcW w:w="2070" w:type="dxa"/>
                  <w:vAlign w:val="center"/>
                </w:tcPr>
                <w:p w14:paraId="2BAEA4D4" w14:textId="77777777" w:rsidR="000150DC" w:rsidRDefault="000150DC" w:rsidP="000150DC">
                  <w:pPr>
                    <w:spacing w:after="0"/>
                    <w:rPr>
                      <w:rFonts w:eastAsia="Yu Mincho"/>
                      <w:bCs/>
                      <w:lang w:val="en-US"/>
                    </w:rPr>
                  </w:pPr>
                  <w:r>
                    <w:rPr>
                      <w:rFonts w:eastAsia="Yu Mincho"/>
                      <w:bCs/>
                      <w:lang w:val="en-US"/>
                    </w:rPr>
                    <w:t>No</w:t>
                  </w:r>
                </w:p>
              </w:tc>
              <w:tc>
                <w:tcPr>
                  <w:tcW w:w="1710" w:type="dxa"/>
                  <w:vAlign w:val="center"/>
                </w:tcPr>
                <w:p w14:paraId="65F62CB5" w14:textId="77777777" w:rsidR="000150DC" w:rsidRDefault="000150DC" w:rsidP="000150DC">
                  <w:pPr>
                    <w:spacing w:after="0"/>
                    <w:rPr>
                      <w:rFonts w:eastAsia="Yu Mincho"/>
                      <w:bCs/>
                      <w:lang w:val="en-US"/>
                    </w:rPr>
                  </w:pPr>
                  <w:r>
                    <w:rPr>
                      <w:rFonts w:eastAsia="Yu Mincho"/>
                      <w:bCs/>
                      <w:lang w:val="en-US"/>
                    </w:rPr>
                    <w:t>Yes</w:t>
                  </w:r>
                </w:p>
              </w:tc>
              <w:tc>
                <w:tcPr>
                  <w:tcW w:w="2790" w:type="dxa"/>
                  <w:vAlign w:val="center"/>
                </w:tcPr>
                <w:p w14:paraId="301E17D6" w14:textId="77777777" w:rsidR="000150DC" w:rsidRDefault="000150DC" w:rsidP="000150DC">
                  <w:pPr>
                    <w:spacing w:after="0"/>
                    <w:rPr>
                      <w:rFonts w:eastAsia="Yu Mincho"/>
                      <w:bCs/>
                      <w:lang w:val="en-US"/>
                    </w:rPr>
                  </w:pPr>
                  <w:r>
                    <w:rPr>
                      <w:rFonts w:eastAsia="Yu Mincho"/>
                      <w:bCs/>
                      <w:lang w:val="en-US"/>
                    </w:rPr>
                    <w:t>CSI-RS is expected to be configured within active BWP</w:t>
                  </w:r>
                </w:p>
              </w:tc>
            </w:tr>
            <w:tr w:rsidR="000150DC" w14:paraId="264E8AAE" w14:textId="77777777" w:rsidTr="00A47B7A">
              <w:trPr>
                <w:trHeight w:val="443"/>
              </w:trPr>
              <w:tc>
                <w:tcPr>
                  <w:tcW w:w="1165" w:type="dxa"/>
                  <w:vAlign w:val="center"/>
                </w:tcPr>
                <w:p w14:paraId="4BC6A140" w14:textId="77777777" w:rsidR="000150DC" w:rsidRDefault="000150DC" w:rsidP="000150DC">
                  <w:pPr>
                    <w:spacing w:after="0"/>
                    <w:rPr>
                      <w:rFonts w:eastAsia="Yu Mincho"/>
                      <w:bCs/>
                      <w:lang w:val="en-US"/>
                    </w:rPr>
                  </w:pPr>
                  <w:r>
                    <w:rPr>
                      <w:rFonts w:eastAsia="Yu Mincho"/>
                      <w:bCs/>
                      <w:lang w:val="en-US" w:eastAsia="zh-CN"/>
                    </w:rPr>
                    <w:t>Scenario 3</w:t>
                  </w:r>
                </w:p>
              </w:tc>
              <w:tc>
                <w:tcPr>
                  <w:tcW w:w="2070" w:type="dxa"/>
                  <w:vAlign w:val="center"/>
                </w:tcPr>
                <w:p w14:paraId="1E24F43C" w14:textId="77777777" w:rsidR="000150DC" w:rsidRDefault="000150DC" w:rsidP="000150DC">
                  <w:pPr>
                    <w:spacing w:after="0"/>
                    <w:rPr>
                      <w:rFonts w:eastAsia="Yu Mincho"/>
                      <w:bCs/>
                      <w:lang w:val="en-US"/>
                    </w:rPr>
                  </w:pPr>
                  <w:r>
                    <w:rPr>
                      <w:rFonts w:eastAsia="Yu Mincho"/>
                      <w:bCs/>
                      <w:lang w:val="en-US"/>
                    </w:rPr>
                    <w:t>Yes</w:t>
                  </w:r>
                </w:p>
              </w:tc>
              <w:tc>
                <w:tcPr>
                  <w:tcW w:w="1710" w:type="dxa"/>
                  <w:vAlign w:val="center"/>
                </w:tcPr>
                <w:p w14:paraId="0ABA6F6D" w14:textId="77777777" w:rsidR="000150DC" w:rsidRDefault="000150DC" w:rsidP="000150DC">
                  <w:pPr>
                    <w:spacing w:after="0"/>
                    <w:rPr>
                      <w:rFonts w:eastAsia="Yu Mincho"/>
                      <w:bCs/>
                      <w:lang w:val="en-US"/>
                    </w:rPr>
                  </w:pPr>
                  <w:r>
                    <w:rPr>
                      <w:rFonts w:eastAsia="Yu Mincho"/>
                      <w:bCs/>
                      <w:lang w:val="en-US"/>
                    </w:rPr>
                    <w:t>Yes/No</w:t>
                  </w:r>
                </w:p>
              </w:tc>
              <w:tc>
                <w:tcPr>
                  <w:tcW w:w="2790" w:type="dxa"/>
                  <w:vAlign w:val="center"/>
                </w:tcPr>
                <w:p w14:paraId="2D5162F8" w14:textId="77777777" w:rsidR="000150DC" w:rsidRDefault="000150DC" w:rsidP="000150DC">
                  <w:pPr>
                    <w:spacing w:after="0"/>
                    <w:rPr>
                      <w:rFonts w:eastAsia="Yu Mincho"/>
                      <w:bCs/>
                      <w:lang w:val="en-US"/>
                    </w:rPr>
                  </w:pPr>
                  <w:r>
                    <w:rPr>
                      <w:rFonts w:eastAsia="Yu Mincho"/>
                      <w:bCs/>
                      <w:lang w:val="en-US"/>
                    </w:rPr>
                    <w:t>Valid configuration. RAN4 requirements apply</w:t>
                  </w:r>
                </w:p>
              </w:tc>
            </w:tr>
          </w:tbl>
          <w:p w14:paraId="1D7B1348" w14:textId="77777777" w:rsidR="00CF3453" w:rsidRDefault="00CF3453" w:rsidP="00165771">
            <w:pPr>
              <w:pStyle w:val="ListParagraph"/>
              <w:overflowPunct/>
              <w:autoSpaceDE/>
              <w:autoSpaceDN/>
              <w:adjustRightInd/>
              <w:spacing w:after="120"/>
              <w:ind w:left="1580" w:firstLineChars="0" w:firstLine="0"/>
              <w:textAlignment w:val="auto"/>
              <w:rPr>
                <w:rFonts w:eastAsia="SimSun"/>
                <w:szCs w:val="24"/>
                <w:lang w:eastAsia="zh-CN"/>
              </w:rPr>
            </w:pPr>
          </w:p>
          <w:p w14:paraId="159F678F" w14:textId="77777777" w:rsidR="00CF3453" w:rsidRDefault="00CF3453" w:rsidP="00165771">
            <w:pPr>
              <w:pStyle w:val="ListParagraph"/>
              <w:numPr>
                <w:ilvl w:val="2"/>
                <w:numId w:val="7"/>
              </w:numPr>
              <w:overflowPunct/>
              <w:autoSpaceDE/>
              <w:autoSpaceDN/>
              <w:adjustRightInd/>
              <w:spacing w:after="120"/>
              <w:ind w:left="1580" w:firstLineChars="0"/>
              <w:textAlignment w:val="auto"/>
              <w:rPr>
                <w:rFonts w:eastAsia="SimSun"/>
                <w:szCs w:val="24"/>
                <w:lang w:eastAsia="zh-CN"/>
              </w:rPr>
            </w:pPr>
            <w:r>
              <w:rPr>
                <w:rFonts w:eastAsia="SimSun"/>
                <w:szCs w:val="24"/>
                <w:lang w:eastAsia="zh-CN"/>
              </w:rPr>
              <w:t xml:space="preserve">Option 1b (CMCC, vivo(propose wider bandwidth solution only)): </w:t>
            </w:r>
            <w:r>
              <w:rPr>
                <w:rFonts w:hint="eastAsia"/>
              </w:rPr>
              <w:t xml:space="preserve">There are several ways for UE </w:t>
            </w:r>
            <w:r>
              <w:t>to</w:t>
            </w:r>
            <w:r>
              <w:rPr>
                <w:rFonts w:hint="eastAsia"/>
              </w:rPr>
              <w:t xml:space="preserve"> perform BM/RLM BFD:</w:t>
            </w:r>
          </w:p>
          <w:p w14:paraId="1F54877B" w14:textId="77777777" w:rsidR="00CF3453" w:rsidRDefault="00CF3453" w:rsidP="00165771">
            <w:pPr>
              <w:pStyle w:val="ListParagraph"/>
              <w:numPr>
                <w:ilvl w:val="3"/>
                <w:numId w:val="7"/>
              </w:numPr>
              <w:overflowPunct/>
              <w:autoSpaceDE/>
              <w:autoSpaceDN/>
              <w:adjustRightInd/>
              <w:spacing w:after="120"/>
              <w:ind w:left="2300" w:firstLineChars="0"/>
              <w:textAlignment w:val="auto"/>
              <w:rPr>
                <w:rFonts w:eastAsia="SimSun"/>
                <w:szCs w:val="24"/>
                <w:lang w:eastAsia="zh-CN"/>
              </w:rPr>
            </w:pPr>
            <w:r>
              <w:rPr>
                <w:rFonts w:eastAsia="SimSun" w:hint="eastAsia"/>
                <w:szCs w:val="24"/>
                <w:u w:val="single"/>
                <w:lang w:eastAsia="zh-CN"/>
              </w:rPr>
              <w:t>UE can perform BM/RLM/BFD based on CSI-RS within active DL BWP</w:t>
            </w:r>
            <w:r>
              <w:rPr>
                <w:rFonts w:eastAsia="SimSun" w:hint="eastAsia"/>
                <w:szCs w:val="24"/>
                <w:lang w:eastAsia="zh-CN"/>
              </w:rPr>
              <w:t>, which are mandatory supported by UE.</w:t>
            </w:r>
          </w:p>
          <w:p w14:paraId="08DE4BCF" w14:textId="77777777" w:rsidR="00CF3453" w:rsidRDefault="00CF3453" w:rsidP="00165771">
            <w:pPr>
              <w:pStyle w:val="ListParagraph"/>
              <w:numPr>
                <w:ilvl w:val="3"/>
                <w:numId w:val="7"/>
              </w:numPr>
              <w:overflowPunct/>
              <w:autoSpaceDE/>
              <w:autoSpaceDN/>
              <w:adjustRightInd/>
              <w:spacing w:after="120"/>
              <w:ind w:left="2300" w:firstLineChars="0"/>
              <w:textAlignment w:val="auto"/>
              <w:rPr>
                <w:rFonts w:eastAsia="SimSun"/>
                <w:szCs w:val="24"/>
                <w:lang w:eastAsia="zh-CN"/>
              </w:rPr>
            </w:pPr>
            <w:r>
              <w:rPr>
                <w:rFonts w:eastAsia="SimSun" w:hint="eastAsia"/>
                <w:szCs w:val="24"/>
                <w:u w:val="single"/>
                <w:lang w:eastAsia="zh-CN"/>
              </w:rPr>
              <w:t>UE can perform BM/RLM BFD based on SSB within active DL BWP</w:t>
            </w:r>
            <w:r>
              <w:rPr>
                <w:rFonts w:eastAsia="SimSun" w:hint="eastAsia"/>
                <w:szCs w:val="24"/>
                <w:lang w:eastAsia="zh-CN"/>
              </w:rPr>
              <w:t>. Since legacy UE has no limitation on supported BW, there is no problem to configure a larger BWP to contain SSB.</w:t>
            </w:r>
          </w:p>
          <w:p w14:paraId="530EFAAC" w14:textId="77777777" w:rsidR="00CF3453" w:rsidRDefault="00CF3453" w:rsidP="00165771">
            <w:pPr>
              <w:pStyle w:val="ListParagraph"/>
              <w:numPr>
                <w:ilvl w:val="3"/>
                <w:numId w:val="7"/>
              </w:numPr>
              <w:overflowPunct/>
              <w:autoSpaceDE/>
              <w:autoSpaceDN/>
              <w:adjustRightInd/>
              <w:spacing w:after="120"/>
              <w:ind w:left="2300" w:firstLineChars="0"/>
              <w:textAlignment w:val="auto"/>
              <w:rPr>
                <w:rFonts w:eastAsia="SimSun"/>
                <w:szCs w:val="24"/>
                <w:lang w:eastAsia="zh-CN"/>
              </w:rPr>
            </w:pPr>
            <w:r>
              <w:rPr>
                <w:rFonts w:eastAsia="SimSun" w:hint="eastAsia"/>
                <w:szCs w:val="24"/>
                <w:u w:val="single"/>
                <w:lang w:eastAsia="zh-CN"/>
              </w:rPr>
              <w:lastRenderedPageBreak/>
              <w:t>UE can perform BM/RLM/BFD based on its implementation if neither SSB nor CSI-RS are transmitted in the DL active BWP</w:t>
            </w:r>
            <w:r>
              <w:rPr>
                <w:rFonts w:eastAsia="SimSun" w:hint="eastAsia"/>
                <w:szCs w:val="24"/>
                <w:lang w:eastAsia="zh-CN"/>
              </w:rPr>
              <w:t>, e.g.</w:t>
            </w:r>
          </w:p>
          <w:p w14:paraId="00B3745A" w14:textId="77777777" w:rsidR="00CF3453" w:rsidRDefault="00CF3453" w:rsidP="00165771">
            <w:pPr>
              <w:pStyle w:val="ListParagraph"/>
              <w:numPr>
                <w:ilvl w:val="4"/>
                <w:numId w:val="7"/>
              </w:numPr>
              <w:overflowPunct/>
              <w:autoSpaceDE/>
              <w:autoSpaceDN/>
              <w:adjustRightInd/>
              <w:spacing w:after="120"/>
              <w:ind w:left="3020" w:firstLineChars="0"/>
              <w:textAlignment w:val="auto"/>
              <w:rPr>
                <w:rFonts w:eastAsia="SimSun"/>
                <w:szCs w:val="24"/>
                <w:lang w:eastAsia="zh-CN"/>
              </w:rPr>
            </w:pPr>
            <w:r>
              <w:rPr>
                <w:rFonts w:eastAsia="SimSun"/>
                <w:szCs w:val="24"/>
                <w:lang w:eastAsia="zh-CN"/>
              </w:rPr>
              <w:t>W</w:t>
            </w:r>
            <w:r>
              <w:rPr>
                <w:rFonts w:eastAsia="SimSun" w:hint="eastAsia"/>
                <w:szCs w:val="24"/>
                <w:lang w:eastAsia="zh-CN"/>
              </w:rPr>
              <w:t xml:space="preserve">ide RF bandwidth, legacy UE can support 100MHz </w:t>
            </w:r>
            <w:r>
              <w:rPr>
                <w:rFonts w:eastAsia="SimSun"/>
                <w:szCs w:val="24"/>
                <w:lang w:eastAsia="zh-CN"/>
              </w:rPr>
              <w:t>channel</w:t>
            </w:r>
            <w:r>
              <w:rPr>
                <w:rFonts w:eastAsia="SimSun" w:hint="eastAsia"/>
                <w:szCs w:val="24"/>
                <w:lang w:eastAsia="zh-CN"/>
              </w:rPr>
              <w:t xml:space="preserve"> bandwidth, the RF bandwidth can be wider than the configure DL active BWP and can receive signals outside the active BWP</w:t>
            </w:r>
            <w:r>
              <w:rPr>
                <w:rFonts w:eastAsia="SimSun"/>
                <w:szCs w:val="24"/>
                <w:lang w:eastAsia="zh-CN"/>
              </w:rPr>
              <w:t xml:space="preserve"> (CMCC, vivo(RLM/BFD/BM and serving cell timing requirements can be met by using such solution))</w:t>
            </w:r>
          </w:p>
          <w:p w14:paraId="7F834854" w14:textId="77777777" w:rsidR="00CF3453" w:rsidRDefault="00CF3453" w:rsidP="00165771">
            <w:pPr>
              <w:pStyle w:val="ListParagraph"/>
              <w:numPr>
                <w:ilvl w:val="4"/>
                <w:numId w:val="7"/>
              </w:numPr>
              <w:overflowPunct/>
              <w:autoSpaceDE/>
              <w:autoSpaceDN/>
              <w:adjustRightInd/>
              <w:spacing w:after="120"/>
              <w:ind w:left="3020" w:firstLineChars="0"/>
              <w:textAlignment w:val="auto"/>
              <w:rPr>
                <w:rFonts w:eastAsia="SimSun"/>
                <w:szCs w:val="24"/>
                <w:lang w:eastAsia="zh-CN"/>
              </w:rPr>
            </w:pPr>
            <w:r>
              <w:rPr>
                <w:rFonts w:eastAsia="SimSun" w:hint="eastAsia"/>
                <w:szCs w:val="24"/>
                <w:lang w:eastAsia="zh-CN"/>
              </w:rPr>
              <w:t xml:space="preserve">RF retuning, during the discussion of FG 6-1a, companies </w:t>
            </w:r>
            <w:r>
              <w:rPr>
                <w:rFonts w:eastAsia="SimSun"/>
                <w:szCs w:val="24"/>
                <w:lang w:eastAsia="zh-CN"/>
              </w:rPr>
              <w:t>believe</w:t>
            </w:r>
            <w:r>
              <w:rPr>
                <w:rFonts w:eastAsia="SimSun" w:hint="eastAsia"/>
                <w:szCs w:val="24"/>
                <w:lang w:eastAsia="zh-CN"/>
              </w:rPr>
              <w:t xml:space="preserve"> that RF retuning could be one possible implementation to support FG 6-1a. This is also possible.</w:t>
            </w:r>
          </w:p>
          <w:p w14:paraId="6A7AC217" w14:textId="1E9AB9F4" w:rsidR="00CF3453" w:rsidRDefault="00CF3453" w:rsidP="00165771">
            <w:pPr>
              <w:pStyle w:val="ListParagraph"/>
              <w:numPr>
                <w:ilvl w:val="1"/>
                <w:numId w:val="7"/>
              </w:numPr>
              <w:overflowPunct/>
              <w:autoSpaceDE/>
              <w:autoSpaceDN/>
              <w:adjustRightInd/>
              <w:spacing w:after="120"/>
              <w:ind w:left="644" w:firstLineChars="0"/>
              <w:textAlignment w:val="auto"/>
              <w:rPr>
                <w:rFonts w:eastAsia="SimSun"/>
                <w:szCs w:val="24"/>
                <w:lang w:eastAsia="zh-CN"/>
              </w:rPr>
            </w:pPr>
            <w:r>
              <w:rPr>
                <w:rFonts w:eastAsia="SimSun"/>
                <w:szCs w:val="24"/>
                <w:lang w:eastAsia="zh-CN"/>
              </w:rPr>
              <w:t>Option 2 (Qualcomm</w:t>
            </w:r>
            <w:r w:rsidR="000150DC">
              <w:rPr>
                <w:rFonts w:eastAsia="SimSun"/>
                <w:szCs w:val="24"/>
                <w:lang w:eastAsia="zh-CN"/>
              </w:rPr>
              <w:t>, ZTE</w:t>
            </w:r>
            <w:r>
              <w:rPr>
                <w:rFonts w:eastAsia="SimSun"/>
                <w:szCs w:val="24"/>
                <w:lang w:eastAsia="zh-CN"/>
              </w:rPr>
              <w:t>):</w:t>
            </w:r>
          </w:p>
          <w:p w14:paraId="0274D03D" w14:textId="77777777" w:rsidR="00CF3453" w:rsidRDefault="00CF3453" w:rsidP="00165771">
            <w:pPr>
              <w:pStyle w:val="ListParagraph"/>
              <w:numPr>
                <w:ilvl w:val="2"/>
                <w:numId w:val="7"/>
              </w:numPr>
              <w:overflowPunct/>
              <w:autoSpaceDE/>
              <w:autoSpaceDN/>
              <w:adjustRightInd/>
              <w:spacing w:after="120"/>
              <w:ind w:left="1580" w:firstLineChars="0"/>
              <w:textAlignment w:val="auto"/>
              <w:rPr>
                <w:rFonts w:eastAsia="SimSun"/>
                <w:szCs w:val="24"/>
                <w:lang w:eastAsia="zh-CN"/>
              </w:rPr>
            </w:pPr>
            <w:r>
              <w:rPr>
                <w:lang w:val="en-US" w:eastAsia="ja-JP"/>
              </w:rPr>
              <w:t xml:space="preserve">From a RAN4 point of view </w:t>
            </w:r>
            <w:r>
              <w:rPr>
                <w:u w:val="single"/>
                <w:lang w:val="en-US" w:eastAsia="ja-JP"/>
              </w:rPr>
              <w:t>it is feasible for the UE to perform BM/RLM/BFD when the active BWP does not contain SSB</w:t>
            </w:r>
            <w:r>
              <w:rPr>
                <w:lang w:val="en-US" w:eastAsia="ja-JP"/>
              </w:rPr>
              <w:t>. This is also possible without having any measurement gaps configured.</w:t>
            </w:r>
          </w:p>
          <w:p w14:paraId="75023374" w14:textId="77777777" w:rsidR="00FA315B" w:rsidRDefault="00FA315B" w:rsidP="00FA315B">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707CD9FB" w14:textId="3EA34974" w:rsidR="00FA315B" w:rsidRPr="00A47B7A" w:rsidRDefault="00FA315B" w:rsidP="00FA315B">
            <w:pPr>
              <w:pStyle w:val="ListParagraph"/>
              <w:numPr>
                <w:ilvl w:val="0"/>
                <w:numId w:val="7"/>
              </w:numPr>
              <w:spacing w:after="120" w:line="259" w:lineRule="auto"/>
              <w:ind w:firstLineChars="0"/>
              <w:jc w:val="both"/>
              <w:rPr>
                <w:rFonts w:eastAsiaTheme="minorEastAsia"/>
                <w:iCs/>
                <w:lang w:val="en-US" w:eastAsia="zh-CN"/>
              </w:rPr>
            </w:pPr>
            <w:r w:rsidRPr="00A47B7A">
              <w:rPr>
                <w:rFonts w:eastAsiaTheme="minorEastAsia"/>
                <w:iCs/>
                <w:lang w:val="en-US" w:eastAsia="zh-CN"/>
              </w:rPr>
              <w:t xml:space="preserve">Please confirm if tentative agreement is acceptable </w:t>
            </w:r>
            <w:r>
              <w:rPr>
                <w:rFonts w:eastAsiaTheme="minorEastAsia"/>
                <w:iCs/>
                <w:lang w:val="en-US" w:eastAsia="zh-CN"/>
              </w:rPr>
              <w:t>in 2</w:t>
            </w:r>
            <w:r w:rsidRPr="00A47B7A">
              <w:rPr>
                <w:rFonts w:eastAsiaTheme="minorEastAsia"/>
                <w:iCs/>
                <w:vertAlign w:val="superscript"/>
                <w:lang w:val="en-US" w:eastAsia="zh-CN"/>
              </w:rPr>
              <w:t>nd</w:t>
            </w:r>
            <w:r>
              <w:rPr>
                <w:rFonts w:eastAsiaTheme="minorEastAsia" w:hint="eastAsia"/>
                <w:iCs/>
                <w:lang w:val="en-US" w:eastAsia="zh-CN"/>
              </w:rPr>
              <w:t xml:space="preserve"> </w:t>
            </w:r>
            <w:r>
              <w:rPr>
                <w:rFonts w:eastAsiaTheme="minorEastAsia"/>
                <w:iCs/>
                <w:lang w:val="en-US" w:eastAsia="zh-CN"/>
              </w:rPr>
              <w:t>round.</w:t>
            </w:r>
          </w:p>
          <w:p w14:paraId="00C3614E" w14:textId="77777777" w:rsidR="00FA315B" w:rsidRPr="00A47B7A" w:rsidRDefault="00FA315B" w:rsidP="00FA315B">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Discuss </w:t>
            </w:r>
            <w:r>
              <w:rPr>
                <w:rFonts w:eastAsiaTheme="minorEastAsia"/>
                <w:iCs/>
                <w:szCs w:val="24"/>
                <w:lang w:eastAsia="zh-CN"/>
              </w:rPr>
              <w:t xml:space="preserve">which option shall be used </w:t>
            </w:r>
            <w:r w:rsidRPr="00B108E4">
              <w:rPr>
                <w:rFonts w:eastAsiaTheme="minorEastAsia"/>
                <w:iCs/>
                <w:lang w:val="en-US" w:eastAsia="zh-CN"/>
              </w:rPr>
              <w:t xml:space="preserve">in the email thread for </w:t>
            </w:r>
            <w:proofErr w:type="gramStart"/>
            <w:r w:rsidRPr="00B108E4">
              <w:rPr>
                <w:rFonts w:eastAsiaTheme="minorEastAsia"/>
                <w:iCs/>
                <w:lang w:val="en-US" w:eastAsia="zh-CN"/>
              </w:rPr>
              <w:t>reply</w:t>
            </w:r>
            <w:proofErr w:type="gramEnd"/>
            <w:r w:rsidRPr="00B108E4">
              <w:rPr>
                <w:rFonts w:eastAsiaTheme="minorEastAsia"/>
                <w:iCs/>
                <w:lang w:val="en-US" w:eastAsia="zh-CN"/>
              </w:rPr>
              <w:t xml:space="preserve"> LS</w:t>
            </w:r>
            <w:r w:rsidRPr="00B108E4">
              <w:rPr>
                <w:rFonts w:eastAsia="SimSun"/>
                <w:szCs w:val="24"/>
                <w:lang w:eastAsia="zh-CN"/>
              </w:rPr>
              <w:t>.</w:t>
            </w:r>
            <w:r>
              <w:rPr>
                <w:rFonts w:eastAsia="SimSun"/>
                <w:szCs w:val="24"/>
                <w:lang w:eastAsia="zh-CN"/>
              </w:rPr>
              <w:t xml:space="preserve"> </w:t>
            </w:r>
          </w:p>
          <w:p w14:paraId="6278AF32" w14:textId="77777777" w:rsidR="00FA315B" w:rsidRPr="00A47B7A" w:rsidRDefault="00FA315B" w:rsidP="00FA315B">
            <w:pPr>
              <w:pStyle w:val="ListParagraph"/>
              <w:numPr>
                <w:ilvl w:val="0"/>
                <w:numId w:val="7"/>
              </w:numPr>
              <w:spacing w:after="120" w:line="259" w:lineRule="auto"/>
              <w:ind w:firstLineChars="0"/>
              <w:jc w:val="both"/>
              <w:rPr>
                <w:rFonts w:eastAsiaTheme="minorEastAsia"/>
                <w:i/>
                <w:lang w:val="en-US" w:eastAsia="zh-CN"/>
              </w:rPr>
            </w:pPr>
            <w:r w:rsidRPr="00B108E4">
              <w:rPr>
                <w:rFonts w:eastAsiaTheme="minorEastAsia"/>
                <w:iCs/>
                <w:szCs w:val="24"/>
                <w:lang w:eastAsia="zh-CN"/>
              </w:rPr>
              <w:t xml:space="preserve">If needed, the unsolved issues would be captured in the WF </w:t>
            </w:r>
          </w:p>
          <w:p w14:paraId="21FA8A84" w14:textId="77777777" w:rsidR="00FA315B" w:rsidRPr="00A47B7A" w:rsidRDefault="00FA315B" w:rsidP="00FA315B">
            <w:pPr>
              <w:rPr>
                <w:i/>
                <w:color w:val="0070C0"/>
                <w:highlight w:val="yellow"/>
                <w:lang w:val="en-US" w:eastAsia="zh-CN"/>
              </w:rPr>
            </w:pPr>
          </w:p>
        </w:tc>
      </w:tr>
    </w:tbl>
    <w:p w14:paraId="7C2DC724" w14:textId="77777777" w:rsidR="00CF62B0" w:rsidRDefault="00CF62B0">
      <w:pPr>
        <w:rPr>
          <w:i/>
          <w:color w:val="0070C0"/>
          <w:lang w:val="en-US" w:eastAsia="zh-CN"/>
        </w:rPr>
      </w:pPr>
    </w:p>
    <w:p w14:paraId="4B87B690" w14:textId="77777777" w:rsidR="00AC000F" w:rsidRDefault="00AC000F">
      <w:pPr>
        <w:rPr>
          <w:i/>
          <w:color w:val="0070C0"/>
          <w:lang w:val="en-US" w:eastAsia="zh-CN"/>
        </w:rPr>
      </w:pPr>
    </w:p>
    <w:p w14:paraId="307388B5" w14:textId="77777777" w:rsidR="00AC000F" w:rsidRDefault="00AC000F">
      <w:pPr>
        <w:rPr>
          <w:i/>
          <w:color w:val="0070C0"/>
          <w:lang w:val="en-US" w:eastAsia="zh-CN"/>
        </w:rPr>
      </w:pPr>
    </w:p>
    <w:p w14:paraId="5B504BCA" w14:textId="77777777" w:rsidR="00AC000F" w:rsidRDefault="00D11212">
      <w:pPr>
        <w:pStyle w:val="Heading3"/>
        <w:rPr>
          <w:sz w:val="24"/>
          <w:szCs w:val="16"/>
        </w:rPr>
      </w:pPr>
      <w:r>
        <w:rPr>
          <w:sz w:val="24"/>
          <w:szCs w:val="16"/>
        </w:rPr>
        <w:t>CRs/TPs</w:t>
      </w:r>
    </w:p>
    <w:p w14:paraId="32785B87" w14:textId="77777777" w:rsidR="00AC000F" w:rsidRDefault="00D1121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C000F" w14:paraId="3A63536A" w14:textId="77777777">
        <w:tc>
          <w:tcPr>
            <w:tcW w:w="1242" w:type="dxa"/>
          </w:tcPr>
          <w:p w14:paraId="4E5C0709" w14:textId="77777777" w:rsidR="00AC000F" w:rsidRDefault="00D11212">
            <w:pPr>
              <w:rPr>
                <w:b/>
                <w:bCs/>
                <w:color w:val="0070C0"/>
                <w:lang w:val="en-US" w:eastAsia="zh-CN"/>
              </w:rPr>
            </w:pPr>
            <w:r>
              <w:rPr>
                <w:b/>
                <w:bCs/>
                <w:color w:val="0070C0"/>
                <w:lang w:val="en-US" w:eastAsia="zh-CN"/>
              </w:rPr>
              <w:t>CR/TP number</w:t>
            </w:r>
          </w:p>
        </w:tc>
        <w:tc>
          <w:tcPr>
            <w:tcW w:w="8615" w:type="dxa"/>
          </w:tcPr>
          <w:p w14:paraId="3B86B891" w14:textId="77777777" w:rsidR="00AC000F" w:rsidRDefault="00D11212">
            <w:pPr>
              <w:rPr>
                <w:rFonts w:eastAsia="MS Mincho"/>
                <w:b/>
                <w:bCs/>
                <w:color w:val="0070C0"/>
                <w:lang w:val="en-US" w:eastAsia="zh-CN"/>
              </w:rPr>
            </w:pPr>
            <w:r>
              <w:rPr>
                <w:rFonts w:eastAsia="Yu Mincho"/>
                <w:b/>
                <w:bCs/>
                <w:color w:val="0070C0"/>
                <w:lang w:val="en-US" w:eastAsia="zh-CN"/>
              </w:rPr>
              <w:t xml:space="preserve">CRs/TPs </w:t>
            </w:r>
            <w:r>
              <w:rPr>
                <w:b/>
                <w:bCs/>
                <w:color w:val="0070C0"/>
                <w:lang w:val="en-US" w:eastAsia="zh-CN"/>
              </w:rPr>
              <w:t xml:space="preserve">Status update </w:t>
            </w:r>
            <w:r>
              <w:rPr>
                <w:rFonts w:hint="eastAsia"/>
                <w:b/>
                <w:bCs/>
                <w:color w:val="0070C0"/>
                <w:lang w:val="en-US" w:eastAsia="zh-CN"/>
              </w:rPr>
              <w:t>recommendation</w:t>
            </w:r>
            <w:r>
              <w:rPr>
                <w:b/>
                <w:bCs/>
                <w:color w:val="0070C0"/>
                <w:lang w:val="en-US" w:eastAsia="zh-CN"/>
              </w:rPr>
              <w:t xml:space="preserve">  </w:t>
            </w:r>
          </w:p>
        </w:tc>
      </w:tr>
      <w:tr w:rsidR="00AC000F" w14:paraId="76D48640" w14:textId="77777777">
        <w:tc>
          <w:tcPr>
            <w:tcW w:w="1242" w:type="dxa"/>
          </w:tcPr>
          <w:p w14:paraId="0F83E0F4" w14:textId="77777777" w:rsidR="00AC000F" w:rsidRDefault="00D11212">
            <w:pPr>
              <w:rPr>
                <w:color w:val="0070C0"/>
                <w:lang w:val="en-US" w:eastAsia="zh-CN"/>
              </w:rPr>
            </w:pPr>
            <w:r>
              <w:rPr>
                <w:rFonts w:hint="eastAsia"/>
                <w:color w:val="0070C0"/>
                <w:lang w:val="en-US" w:eastAsia="zh-CN"/>
              </w:rPr>
              <w:t>XXX</w:t>
            </w:r>
          </w:p>
        </w:tc>
        <w:tc>
          <w:tcPr>
            <w:tcW w:w="8615" w:type="dxa"/>
          </w:tcPr>
          <w:p w14:paraId="5159A324" w14:textId="77777777" w:rsidR="00AC000F" w:rsidRDefault="00D11212">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522F2DD9" w14:textId="77777777" w:rsidR="00AC000F" w:rsidRDefault="00AC000F">
      <w:pPr>
        <w:rPr>
          <w:color w:val="0070C0"/>
          <w:lang w:val="en-US" w:eastAsia="zh-CN"/>
        </w:rPr>
      </w:pPr>
    </w:p>
    <w:p w14:paraId="76FECD8C" w14:textId="77777777" w:rsidR="00AC000F" w:rsidRPr="00165771" w:rsidRDefault="00D11212">
      <w:pPr>
        <w:pStyle w:val="Heading2"/>
        <w:rPr>
          <w:lang w:val="en-US"/>
        </w:rPr>
      </w:pPr>
      <w:r w:rsidRPr="00165771">
        <w:rPr>
          <w:lang w:val="en-US"/>
        </w:rPr>
        <w:t>Discussion on 2nd round (if applicable)</w:t>
      </w:r>
    </w:p>
    <w:p w14:paraId="28206D65" w14:textId="77777777" w:rsidR="00AC000F" w:rsidRDefault="00D11212">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F118724" w14:textId="77777777" w:rsidR="00AC000F" w:rsidRDefault="00AC000F">
      <w:pPr>
        <w:rPr>
          <w:i/>
          <w:color w:val="0070C0"/>
          <w:lang w:val="en-US"/>
        </w:rPr>
      </w:pPr>
    </w:p>
    <w:p w14:paraId="5E7A6CE8" w14:textId="77777777" w:rsidR="00AC000F" w:rsidRDefault="00AC000F">
      <w:pPr>
        <w:rPr>
          <w:lang w:val="en-US" w:eastAsia="zh-CN"/>
        </w:rPr>
      </w:pPr>
    </w:p>
    <w:p w14:paraId="19B0F1CD" w14:textId="77777777" w:rsidR="00AC000F" w:rsidRPr="00165771" w:rsidRDefault="00AC000F">
      <w:pPr>
        <w:rPr>
          <w:lang w:val="en-US" w:eastAsia="zh-CN"/>
        </w:rPr>
      </w:pPr>
    </w:p>
    <w:p w14:paraId="34390011" w14:textId="77777777" w:rsidR="00AC000F" w:rsidRDefault="00D11212">
      <w:pPr>
        <w:pStyle w:val="Heading1"/>
        <w:rPr>
          <w:lang w:val="en-US" w:eastAsia="ja-JP"/>
        </w:rPr>
      </w:pPr>
      <w:r>
        <w:rPr>
          <w:lang w:val="en-US" w:eastAsia="ja-JP"/>
        </w:rPr>
        <w:t xml:space="preserve">Recommendations for </w:t>
      </w:r>
      <w:proofErr w:type="spellStart"/>
      <w:r>
        <w:rPr>
          <w:lang w:val="en-US" w:eastAsia="ja-JP"/>
        </w:rPr>
        <w:t>Tdocs</w:t>
      </w:r>
      <w:proofErr w:type="spellEnd"/>
    </w:p>
    <w:p w14:paraId="09C467AB" w14:textId="77777777" w:rsidR="00AC000F" w:rsidRDefault="00D11212">
      <w:pPr>
        <w:pStyle w:val="Heading2"/>
      </w:pPr>
      <w:r>
        <w:rPr>
          <w:rFonts w:hint="eastAsia"/>
        </w:rPr>
        <w:t>1st</w:t>
      </w:r>
      <w:r>
        <w:t xml:space="preserve"> </w:t>
      </w:r>
      <w:r>
        <w:rPr>
          <w:rFonts w:hint="eastAsia"/>
        </w:rPr>
        <w:t xml:space="preserve">round </w:t>
      </w:r>
    </w:p>
    <w:p w14:paraId="4EC9B647" w14:textId="77777777" w:rsidR="00AC000F" w:rsidRDefault="00D11212">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8" w:type="pct"/>
        <w:tblInd w:w="-5" w:type="dxa"/>
        <w:tblLook w:val="04A0" w:firstRow="1" w:lastRow="0" w:firstColumn="1" w:lastColumn="0" w:noHBand="0" w:noVBand="1"/>
      </w:tblPr>
      <w:tblGrid>
        <w:gridCol w:w="1345"/>
        <w:gridCol w:w="4111"/>
        <w:gridCol w:w="1557"/>
        <w:gridCol w:w="2633"/>
      </w:tblGrid>
      <w:tr w:rsidR="00AC000F" w14:paraId="76C0C208" w14:textId="77777777" w:rsidTr="00165771">
        <w:trPr>
          <w:trHeight w:val="582"/>
        </w:trPr>
        <w:tc>
          <w:tcPr>
            <w:tcW w:w="697" w:type="pct"/>
          </w:tcPr>
          <w:p w14:paraId="2B62B39C" w14:textId="77777777" w:rsidR="00AC000F" w:rsidRDefault="00D11212">
            <w:pPr>
              <w:spacing w:after="120"/>
              <w:rPr>
                <w:b/>
                <w:bCs/>
                <w:color w:val="0070C0"/>
                <w:lang w:val="en-US" w:eastAsia="zh-CN"/>
              </w:rPr>
            </w:pPr>
            <w:r>
              <w:rPr>
                <w:rFonts w:hint="eastAsia"/>
                <w:b/>
                <w:bCs/>
                <w:color w:val="0070C0"/>
                <w:lang w:val="en-US" w:eastAsia="zh-CN"/>
              </w:rPr>
              <w:lastRenderedPageBreak/>
              <w:t>Ne</w:t>
            </w:r>
            <w:r>
              <w:rPr>
                <w:b/>
                <w:bCs/>
                <w:color w:val="0070C0"/>
                <w:lang w:val="en-US" w:eastAsia="zh-CN"/>
              </w:rPr>
              <w:t xml:space="preserve">w </w:t>
            </w:r>
            <w:proofErr w:type="spellStart"/>
            <w:r>
              <w:rPr>
                <w:b/>
                <w:bCs/>
                <w:color w:val="0070C0"/>
                <w:lang w:val="en-US" w:eastAsia="zh-CN"/>
              </w:rPr>
              <w:t>Tdoc</w:t>
            </w:r>
            <w:proofErr w:type="spellEnd"/>
            <w:r>
              <w:rPr>
                <w:b/>
                <w:bCs/>
                <w:color w:val="0070C0"/>
                <w:lang w:val="en-US" w:eastAsia="zh-CN"/>
              </w:rPr>
              <w:t xml:space="preserve"> number</w:t>
            </w:r>
          </w:p>
        </w:tc>
        <w:tc>
          <w:tcPr>
            <w:tcW w:w="2131" w:type="pct"/>
          </w:tcPr>
          <w:p w14:paraId="04913E25" w14:textId="77777777" w:rsidR="00AC000F" w:rsidRDefault="00D11212">
            <w:pPr>
              <w:spacing w:after="120"/>
              <w:rPr>
                <w:rFonts w:eastAsia="Yu Mincho"/>
                <w:b/>
                <w:bCs/>
                <w:color w:val="0070C0"/>
                <w:lang w:val="en-US" w:eastAsia="zh-CN"/>
              </w:rPr>
            </w:pPr>
            <w:r>
              <w:rPr>
                <w:rFonts w:eastAsia="Yu Mincho"/>
                <w:b/>
                <w:bCs/>
                <w:color w:val="0070C0"/>
                <w:lang w:val="en-US" w:eastAsia="zh-CN"/>
              </w:rPr>
              <w:t>Title</w:t>
            </w:r>
          </w:p>
        </w:tc>
        <w:tc>
          <w:tcPr>
            <w:tcW w:w="807" w:type="pct"/>
          </w:tcPr>
          <w:p w14:paraId="5309B615" w14:textId="77777777" w:rsidR="00AC000F" w:rsidRDefault="00D11212">
            <w:pPr>
              <w:spacing w:after="120"/>
              <w:rPr>
                <w:rFonts w:eastAsia="Yu Mincho"/>
                <w:b/>
                <w:bCs/>
                <w:color w:val="0070C0"/>
                <w:lang w:val="en-US" w:eastAsia="zh-CN"/>
              </w:rPr>
            </w:pPr>
            <w:r>
              <w:rPr>
                <w:rFonts w:eastAsia="Yu Mincho"/>
                <w:b/>
                <w:bCs/>
                <w:color w:val="0070C0"/>
                <w:lang w:val="en-US" w:eastAsia="zh-CN"/>
              </w:rPr>
              <w:t>Source</w:t>
            </w:r>
          </w:p>
        </w:tc>
        <w:tc>
          <w:tcPr>
            <w:tcW w:w="1365" w:type="pct"/>
          </w:tcPr>
          <w:p w14:paraId="369B16A6" w14:textId="77777777" w:rsidR="00AC000F" w:rsidRDefault="00D11212">
            <w:pPr>
              <w:spacing w:after="120"/>
              <w:rPr>
                <w:rFonts w:eastAsia="Yu Mincho"/>
                <w:b/>
                <w:bCs/>
                <w:color w:val="0070C0"/>
                <w:lang w:val="en-US" w:eastAsia="zh-CN"/>
              </w:rPr>
            </w:pPr>
            <w:r>
              <w:rPr>
                <w:rFonts w:eastAsia="Yu Mincho"/>
                <w:b/>
                <w:bCs/>
                <w:color w:val="0070C0"/>
                <w:lang w:val="en-US" w:eastAsia="zh-CN"/>
              </w:rPr>
              <w:t>Comments</w:t>
            </w:r>
          </w:p>
        </w:tc>
      </w:tr>
      <w:tr w:rsidR="00E67E59" w14:paraId="3E7ABB64" w14:textId="77777777" w:rsidTr="00165771">
        <w:trPr>
          <w:trHeight w:val="351"/>
        </w:trPr>
        <w:tc>
          <w:tcPr>
            <w:tcW w:w="697" w:type="pct"/>
          </w:tcPr>
          <w:p w14:paraId="5BE0A40A" w14:textId="77777777" w:rsidR="00E67E59" w:rsidRDefault="00E67E59" w:rsidP="00E67E59">
            <w:pPr>
              <w:spacing w:after="120"/>
              <w:rPr>
                <w:color w:val="0070C0"/>
                <w:lang w:val="en-US" w:eastAsia="zh-CN"/>
              </w:rPr>
            </w:pPr>
          </w:p>
        </w:tc>
        <w:tc>
          <w:tcPr>
            <w:tcW w:w="2131" w:type="pct"/>
          </w:tcPr>
          <w:p w14:paraId="54020CA4" w14:textId="5976A13B" w:rsidR="00E67E59" w:rsidRDefault="00E67E59" w:rsidP="00E67E59">
            <w:pPr>
              <w:spacing w:after="120"/>
              <w:rPr>
                <w:color w:val="0070C0"/>
                <w:lang w:val="en-US" w:eastAsia="zh-CN"/>
              </w:rPr>
            </w:pPr>
            <w:r>
              <w:rPr>
                <w:color w:val="0070C0"/>
                <w:lang w:val="en-US" w:eastAsia="zh-CN"/>
              </w:rPr>
              <w:t>R</w:t>
            </w:r>
            <w:r w:rsidRPr="00E67E59">
              <w:rPr>
                <w:color w:val="0070C0"/>
                <w:lang w:val="en-US" w:eastAsia="zh-CN"/>
              </w:rPr>
              <w:t>eply LS on coordination of R17 gap features</w:t>
            </w:r>
          </w:p>
        </w:tc>
        <w:tc>
          <w:tcPr>
            <w:tcW w:w="807" w:type="pct"/>
          </w:tcPr>
          <w:p w14:paraId="6DABD6D4" w14:textId="37142AE7" w:rsidR="00E67E59" w:rsidRDefault="00E67E59" w:rsidP="00E67E59">
            <w:pPr>
              <w:spacing w:after="120"/>
              <w:rPr>
                <w:color w:val="0070C0"/>
                <w:lang w:val="en-US" w:eastAsia="zh-CN"/>
              </w:rPr>
            </w:pPr>
            <w:r>
              <w:rPr>
                <w:color w:val="0070C0"/>
                <w:lang w:val="en-US" w:eastAsia="zh-CN"/>
              </w:rPr>
              <w:t>MediaTek</w:t>
            </w:r>
          </w:p>
        </w:tc>
        <w:tc>
          <w:tcPr>
            <w:tcW w:w="1365" w:type="pct"/>
          </w:tcPr>
          <w:p w14:paraId="745D6864" w14:textId="585E9D9F" w:rsidR="00E67E59" w:rsidRDefault="00E67E59" w:rsidP="00E67E59">
            <w:pPr>
              <w:spacing w:after="120"/>
              <w:rPr>
                <w:color w:val="0070C0"/>
                <w:lang w:val="en-US" w:eastAsia="zh-CN"/>
              </w:rPr>
            </w:pPr>
            <w:r>
              <w:rPr>
                <w:color w:val="0070C0"/>
                <w:lang w:val="en-US" w:eastAsia="zh-CN"/>
              </w:rPr>
              <w:t>To: RAN 2; Cc: RAN 1</w:t>
            </w:r>
          </w:p>
        </w:tc>
      </w:tr>
      <w:tr w:rsidR="00AC000F" w14:paraId="7FACBBB1" w14:textId="77777777" w:rsidTr="00165771">
        <w:trPr>
          <w:trHeight w:val="582"/>
        </w:trPr>
        <w:tc>
          <w:tcPr>
            <w:tcW w:w="697" w:type="pct"/>
          </w:tcPr>
          <w:p w14:paraId="0573B6EF" w14:textId="77777777" w:rsidR="00AC000F" w:rsidRDefault="00AC000F">
            <w:pPr>
              <w:spacing w:after="120"/>
              <w:rPr>
                <w:color w:val="0070C0"/>
                <w:lang w:val="en-US" w:eastAsia="zh-CN"/>
              </w:rPr>
            </w:pPr>
          </w:p>
        </w:tc>
        <w:tc>
          <w:tcPr>
            <w:tcW w:w="2131" w:type="pct"/>
          </w:tcPr>
          <w:p w14:paraId="433DACDD" w14:textId="1BBEC1ED" w:rsidR="00AC000F" w:rsidRDefault="00DD70B7">
            <w:pPr>
              <w:spacing w:after="120"/>
              <w:rPr>
                <w:color w:val="0070C0"/>
                <w:lang w:val="en-US" w:eastAsia="zh-CN"/>
              </w:rPr>
            </w:pPr>
            <w:r>
              <w:rPr>
                <w:rFonts w:hint="eastAsia"/>
                <w:color w:val="0070C0"/>
                <w:lang w:val="en-US" w:eastAsia="zh-CN"/>
              </w:rPr>
              <w:t>R</w:t>
            </w:r>
            <w:r w:rsidRPr="00595E55">
              <w:rPr>
                <w:color w:val="0070C0"/>
                <w:lang w:val="en-US" w:eastAsia="zh-CN"/>
              </w:rPr>
              <w:t>eply LS on BWP operation without bandwidth restriction</w:t>
            </w:r>
          </w:p>
        </w:tc>
        <w:tc>
          <w:tcPr>
            <w:tcW w:w="807" w:type="pct"/>
          </w:tcPr>
          <w:p w14:paraId="301D8369" w14:textId="00226B0E" w:rsidR="00AC000F" w:rsidRDefault="00DD70B7">
            <w:pPr>
              <w:spacing w:after="120"/>
              <w:rPr>
                <w:color w:val="0070C0"/>
                <w:lang w:val="en-US" w:eastAsia="zh-CN"/>
              </w:rPr>
            </w:pPr>
            <w:r>
              <w:rPr>
                <w:color w:val="0070C0"/>
                <w:lang w:val="en-US" w:eastAsia="zh-CN"/>
              </w:rPr>
              <w:t>Qualcomm</w:t>
            </w:r>
          </w:p>
        </w:tc>
        <w:tc>
          <w:tcPr>
            <w:tcW w:w="1365" w:type="pct"/>
          </w:tcPr>
          <w:p w14:paraId="774726E9" w14:textId="4371B647" w:rsidR="00AC000F" w:rsidRDefault="00D824CA">
            <w:pPr>
              <w:spacing w:after="120"/>
              <w:rPr>
                <w:color w:val="0070C0"/>
                <w:lang w:val="en-US" w:eastAsia="zh-CN"/>
              </w:rPr>
            </w:pPr>
            <w:r>
              <w:rPr>
                <w:color w:val="0070C0"/>
                <w:lang w:val="en-US" w:eastAsia="zh-CN"/>
              </w:rPr>
              <w:t>To: RAN 2; Cc: RAN 1</w:t>
            </w:r>
          </w:p>
        </w:tc>
      </w:tr>
      <w:tr w:rsidR="00AC000F" w14:paraId="6D9B87EA" w14:textId="77777777" w:rsidTr="00165771">
        <w:trPr>
          <w:trHeight w:val="582"/>
        </w:trPr>
        <w:tc>
          <w:tcPr>
            <w:tcW w:w="697" w:type="pct"/>
          </w:tcPr>
          <w:p w14:paraId="20A969AB" w14:textId="77777777" w:rsidR="00AC000F" w:rsidRDefault="00AC000F">
            <w:pPr>
              <w:spacing w:after="120"/>
              <w:rPr>
                <w:i/>
                <w:color w:val="0070C0"/>
                <w:lang w:val="en-US" w:eastAsia="zh-CN"/>
              </w:rPr>
            </w:pPr>
          </w:p>
        </w:tc>
        <w:tc>
          <w:tcPr>
            <w:tcW w:w="2131" w:type="pct"/>
          </w:tcPr>
          <w:p w14:paraId="1E477C0C" w14:textId="51DC1FB1" w:rsidR="00AC000F" w:rsidRDefault="00EA116F">
            <w:pPr>
              <w:spacing w:after="120"/>
              <w:rPr>
                <w:i/>
                <w:color w:val="0070C0"/>
                <w:lang w:val="en-US" w:eastAsia="zh-CN"/>
              </w:rPr>
            </w:pPr>
            <w:r w:rsidRPr="00165771">
              <w:rPr>
                <w:color w:val="0070C0"/>
                <w:lang w:val="en-US" w:eastAsia="zh-CN"/>
              </w:rPr>
              <w:t xml:space="preserve">WF on R17 gap coordination and BWP operation without </w:t>
            </w:r>
            <w:r>
              <w:rPr>
                <w:color w:val="0070C0"/>
                <w:lang w:val="en-US" w:eastAsia="zh-CN"/>
              </w:rPr>
              <w:t xml:space="preserve">BW </w:t>
            </w:r>
            <w:r w:rsidRPr="00EA116F">
              <w:rPr>
                <w:color w:val="0070C0"/>
                <w:lang w:val="en-US" w:eastAsia="zh-CN"/>
              </w:rPr>
              <w:t>restriction</w:t>
            </w:r>
          </w:p>
        </w:tc>
        <w:tc>
          <w:tcPr>
            <w:tcW w:w="807" w:type="pct"/>
          </w:tcPr>
          <w:p w14:paraId="376E914E" w14:textId="5A9E0B8A" w:rsidR="00AC000F" w:rsidRPr="00165771" w:rsidRDefault="00EA116F">
            <w:pPr>
              <w:spacing w:after="120"/>
              <w:rPr>
                <w:iCs/>
                <w:color w:val="0070C0"/>
                <w:lang w:val="en-US" w:eastAsia="zh-CN"/>
              </w:rPr>
            </w:pPr>
            <w:r w:rsidRPr="00165771">
              <w:rPr>
                <w:iCs/>
                <w:color w:val="0070C0"/>
                <w:lang w:val="en-US" w:eastAsia="zh-CN"/>
              </w:rPr>
              <w:t>Apple</w:t>
            </w:r>
          </w:p>
        </w:tc>
        <w:tc>
          <w:tcPr>
            <w:tcW w:w="1365" w:type="pct"/>
          </w:tcPr>
          <w:p w14:paraId="27C938FA" w14:textId="73C22971" w:rsidR="00AC000F" w:rsidRPr="00165771" w:rsidRDefault="00EA116F">
            <w:pPr>
              <w:spacing w:after="120"/>
              <w:rPr>
                <w:iCs/>
                <w:color w:val="0070C0"/>
                <w:lang w:val="en-US" w:eastAsia="zh-CN"/>
              </w:rPr>
            </w:pPr>
            <w:r w:rsidRPr="00165771">
              <w:rPr>
                <w:iCs/>
                <w:color w:val="0070C0"/>
                <w:lang w:val="en-US" w:eastAsia="zh-CN"/>
              </w:rPr>
              <w:t>To capture the agreement and open issues if needed.</w:t>
            </w:r>
          </w:p>
        </w:tc>
      </w:tr>
    </w:tbl>
    <w:p w14:paraId="02BA0596" w14:textId="77777777" w:rsidR="00AC000F" w:rsidRDefault="00AC000F">
      <w:pPr>
        <w:rPr>
          <w:lang w:val="en-US" w:eastAsia="ja-JP"/>
        </w:rPr>
      </w:pPr>
    </w:p>
    <w:p w14:paraId="3574FC6C" w14:textId="77777777" w:rsidR="00AC000F" w:rsidRDefault="00D11212">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0236" w:type="dxa"/>
        <w:tblInd w:w="-5" w:type="dxa"/>
        <w:tblLook w:val="04A0" w:firstRow="1" w:lastRow="0" w:firstColumn="1" w:lastColumn="0" w:noHBand="0" w:noVBand="1"/>
      </w:tblPr>
      <w:tblGrid>
        <w:gridCol w:w="1400"/>
        <w:gridCol w:w="1136"/>
        <w:gridCol w:w="2359"/>
        <w:gridCol w:w="1383"/>
        <w:gridCol w:w="2330"/>
        <w:gridCol w:w="1628"/>
      </w:tblGrid>
      <w:tr w:rsidR="00AC000F" w14:paraId="65C4E4A4" w14:textId="77777777" w:rsidTr="00165771">
        <w:trPr>
          <w:trHeight w:val="350"/>
        </w:trPr>
        <w:tc>
          <w:tcPr>
            <w:tcW w:w="1400" w:type="dxa"/>
          </w:tcPr>
          <w:p w14:paraId="6404862A" w14:textId="77777777" w:rsidR="00AC000F" w:rsidRDefault="00D11212">
            <w:pPr>
              <w:spacing w:after="120"/>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w:t>
            </w:r>
          </w:p>
        </w:tc>
        <w:tc>
          <w:tcPr>
            <w:tcW w:w="1136" w:type="dxa"/>
          </w:tcPr>
          <w:p w14:paraId="1C9BDC51" w14:textId="77777777" w:rsidR="00AC000F" w:rsidRDefault="00D11212">
            <w:pPr>
              <w:spacing w:after="120"/>
              <w:rPr>
                <w:b/>
                <w:bCs/>
                <w:color w:val="0070C0"/>
                <w:lang w:val="en-US" w:eastAsia="zh-CN"/>
              </w:rPr>
            </w:pPr>
            <w:r>
              <w:rPr>
                <w:rFonts w:hint="eastAsia"/>
                <w:b/>
                <w:bCs/>
                <w:color w:val="0070C0"/>
                <w:lang w:val="en-US" w:eastAsia="zh-CN"/>
              </w:rPr>
              <w:t>R</w:t>
            </w:r>
            <w:r>
              <w:rPr>
                <w:b/>
                <w:bCs/>
                <w:color w:val="0070C0"/>
                <w:lang w:val="en-US" w:eastAsia="zh-CN"/>
              </w:rPr>
              <w:t>evised to</w:t>
            </w:r>
          </w:p>
        </w:tc>
        <w:tc>
          <w:tcPr>
            <w:tcW w:w="2359" w:type="dxa"/>
          </w:tcPr>
          <w:p w14:paraId="225FC7D9" w14:textId="77777777" w:rsidR="00AC000F" w:rsidRDefault="00D11212">
            <w:pPr>
              <w:spacing w:after="120"/>
              <w:rPr>
                <w:rFonts w:eastAsia="Yu Mincho"/>
                <w:b/>
                <w:bCs/>
                <w:color w:val="0070C0"/>
                <w:lang w:val="en-US" w:eastAsia="zh-CN"/>
              </w:rPr>
            </w:pPr>
            <w:r>
              <w:rPr>
                <w:rFonts w:eastAsia="Yu Mincho"/>
                <w:b/>
                <w:bCs/>
                <w:color w:val="0070C0"/>
                <w:lang w:val="en-US" w:eastAsia="zh-CN"/>
              </w:rPr>
              <w:t>Title</w:t>
            </w:r>
          </w:p>
        </w:tc>
        <w:tc>
          <w:tcPr>
            <w:tcW w:w="1383" w:type="dxa"/>
          </w:tcPr>
          <w:p w14:paraId="4F82A10E" w14:textId="77777777" w:rsidR="00AC000F" w:rsidRDefault="00D11212">
            <w:pPr>
              <w:spacing w:after="120"/>
              <w:rPr>
                <w:rFonts w:eastAsia="Yu Mincho"/>
                <w:b/>
                <w:bCs/>
                <w:color w:val="0070C0"/>
                <w:lang w:val="en-US" w:eastAsia="zh-CN"/>
              </w:rPr>
            </w:pPr>
            <w:r>
              <w:rPr>
                <w:rFonts w:eastAsia="Yu Mincho"/>
                <w:b/>
                <w:bCs/>
                <w:color w:val="0070C0"/>
                <w:lang w:val="en-US" w:eastAsia="zh-CN"/>
              </w:rPr>
              <w:t>Source</w:t>
            </w:r>
          </w:p>
        </w:tc>
        <w:tc>
          <w:tcPr>
            <w:tcW w:w="2330" w:type="dxa"/>
          </w:tcPr>
          <w:p w14:paraId="61696C07" w14:textId="77777777" w:rsidR="00AC000F" w:rsidRDefault="00D11212">
            <w:pPr>
              <w:spacing w:after="120"/>
              <w:rPr>
                <w:rFonts w:eastAsia="MS Mincho"/>
                <w:b/>
                <w:bCs/>
                <w:color w:val="0070C0"/>
                <w:lang w:val="en-US" w:eastAsia="zh-CN"/>
              </w:rPr>
            </w:pPr>
            <w:r>
              <w:rPr>
                <w:rFonts w:eastAsia="Yu Mincho"/>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28" w:type="dxa"/>
          </w:tcPr>
          <w:p w14:paraId="24622F7F" w14:textId="77777777" w:rsidR="00AC000F" w:rsidRDefault="00D11212">
            <w:pPr>
              <w:spacing w:after="120"/>
              <w:rPr>
                <w:rFonts w:eastAsia="Yu Mincho"/>
                <w:b/>
                <w:bCs/>
                <w:color w:val="0070C0"/>
                <w:lang w:val="en-US" w:eastAsia="zh-CN"/>
              </w:rPr>
            </w:pPr>
            <w:r>
              <w:rPr>
                <w:rFonts w:eastAsia="Yu Mincho"/>
                <w:b/>
                <w:bCs/>
                <w:color w:val="0070C0"/>
                <w:lang w:val="en-US" w:eastAsia="zh-CN"/>
              </w:rPr>
              <w:t>Comments</w:t>
            </w:r>
          </w:p>
        </w:tc>
      </w:tr>
      <w:tr w:rsidR="00AC000F" w14:paraId="16582AAE" w14:textId="77777777" w:rsidTr="00165771">
        <w:trPr>
          <w:trHeight w:val="580"/>
        </w:trPr>
        <w:tc>
          <w:tcPr>
            <w:tcW w:w="1400" w:type="dxa"/>
          </w:tcPr>
          <w:p w14:paraId="4D8448AF" w14:textId="7C6A927D" w:rsidR="00AC000F" w:rsidRDefault="00E67E59">
            <w:pPr>
              <w:spacing w:after="120"/>
              <w:rPr>
                <w:color w:val="0070C0"/>
                <w:lang w:val="en-US" w:eastAsia="zh-CN"/>
              </w:rPr>
            </w:pPr>
            <w:r w:rsidRPr="00E67E59">
              <w:rPr>
                <w:color w:val="0070C0"/>
                <w:lang w:val="en-US" w:eastAsia="zh-CN"/>
              </w:rPr>
              <w:t>R4-2209244</w:t>
            </w:r>
          </w:p>
        </w:tc>
        <w:tc>
          <w:tcPr>
            <w:tcW w:w="1136" w:type="dxa"/>
          </w:tcPr>
          <w:p w14:paraId="66E54AFF" w14:textId="77777777" w:rsidR="00AC000F" w:rsidRDefault="00AC000F">
            <w:pPr>
              <w:spacing w:after="120"/>
              <w:rPr>
                <w:color w:val="0070C0"/>
                <w:lang w:val="en-US" w:eastAsia="zh-CN"/>
              </w:rPr>
            </w:pPr>
          </w:p>
        </w:tc>
        <w:tc>
          <w:tcPr>
            <w:tcW w:w="2359" w:type="dxa"/>
          </w:tcPr>
          <w:p w14:paraId="057B0849" w14:textId="1F82C5B1" w:rsidR="00AC000F" w:rsidRDefault="00E67E59">
            <w:pPr>
              <w:spacing w:after="120"/>
              <w:rPr>
                <w:color w:val="0070C0"/>
                <w:lang w:val="en-US" w:eastAsia="zh-CN"/>
              </w:rPr>
            </w:pPr>
            <w:r>
              <w:rPr>
                <w:color w:val="0070C0"/>
                <w:lang w:val="en-US" w:eastAsia="zh-CN"/>
              </w:rPr>
              <w:t>R</w:t>
            </w:r>
            <w:r w:rsidRPr="00E67E59">
              <w:rPr>
                <w:color w:val="0070C0"/>
                <w:lang w:val="en-US" w:eastAsia="zh-CN"/>
              </w:rPr>
              <w:t>eply LS on coordination of R17 gap features</w:t>
            </w:r>
          </w:p>
        </w:tc>
        <w:tc>
          <w:tcPr>
            <w:tcW w:w="1383" w:type="dxa"/>
          </w:tcPr>
          <w:p w14:paraId="5BF97E5B" w14:textId="76E6C993" w:rsidR="00AC000F" w:rsidRDefault="00E67E59">
            <w:pPr>
              <w:spacing w:after="120"/>
              <w:rPr>
                <w:color w:val="0070C0"/>
                <w:lang w:val="en-US" w:eastAsia="zh-CN"/>
              </w:rPr>
            </w:pPr>
            <w:r w:rsidRPr="00E67E59">
              <w:rPr>
                <w:color w:val="0070C0"/>
                <w:lang w:val="en-US" w:eastAsia="zh-CN"/>
              </w:rPr>
              <w:t xml:space="preserve">Huawei, </w:t>
            </w:r>
            <w:proofErr w:type="spellStart"/>
            <w:r w:rsidRPr="00E67E59">
              <w:rPr>
                <w:color w:val="0070C0"/>
                <w:lang w:val="en-US" w:eastAsia="zh-CN"/>
              </w:rPr>
              <w:t>Hisilicon</w:t>
            </w:r>
            <w:proofErr w:type="spellEnd"/>
          </w:p>
        </w:tc>
        <w:tc>
          <w:tcPr>
            <w:tcW w:w="2330" w:type="dxa"/>
          </w:tcPr>
          <w:p w14:paraId="0D715ED9" w14:textId="0ED0080A" w:rsidR="00AC000F" w:rsidRDefault="00D11212">
            <w:pPr>
              <w:spacing w:after="120"/>
              <w:rPr>
                <w:color w:val="0070C0"/>
                <w:lang w:val="en-US" w:eastAsia="zh-CN"/>
              </w:rPr>
            </w:pPr>
            <w:r>
              <w:rPr>
                <w:color w:val="0070C0"/>
                <w:lang w:val="en-US" w:eastAsia="zh-CN"/>
              </w:rPr>
              <w:t>Not Pursued</w:t>
            </w:r>
          </w:p>
        </w:tc>
        <w:tc>
          <w:tcPr>
            <w:tcW w:w="1628" w:type="dxa"/>
          </w:tcPr>
          <w:p w14:paraId="515072FD" w14:textId="1B7E4C0B" w:rsidR="00AC000F" w:rsidRDefault="009628BB">
            <w:pPr>
              <w:spacing w:after="120"/>
              <w:rPr>
                <w:color w:val="0070C0"/>
                <w:lang w:val="en-US" w:eastAsia="zh-CN"/>
              </w:rPr>
            </w:pPr>
            <w:r>
              <w:rPr>
                <w:color w:val="0070C0"/>
                <w:lang w:val="en-US" w:eastAsia="zh-CN"/>
              </w:rPr>
              <w:t>Discuss on MTK LS</w:t>
            </w:r>
          </w:p>
        </w:tc>
      </w:tr>
      <w:tr w:rsidR="00AC000F" w14:paraId="7FC77C4E" w14:textId="77777777" w:rsidTr="00165771">
        <w:trPr>
          <w:trHeight w:val="580"/>
        </w:trPr>
        <w:tc>
          <w:tcPr>
            <w:tcW w:w="1400" w:type="dxa"/>
          </w:tcPr>
          <w:p w14:paraId="4F6A15B9" w14:textId="61BE69C5" w:rsidR="00AC000F" w:rsidRDefault="00924662">
            <w:pPr>
              <w:spacing w:after="120"/>
              <w:rPr>
                <w:color w:val="0070C0"/>
                <w:lang w:val="en-US" w:eastAsia="zh-CN"/>
              </w:rPr>
            </w:pPr>
            <w:r w:rsidRPr="00924662">
              <w:rPr>
                <w:color w:val="0070C0"/>
                <w:lang w:val="en-US" w:eastAsia="zh-CN"/>
              </w:rPr>
              <w:t>R4-2208780</w:t>
            </w:r>
          </w:p>
        </w:tc>
        <w:tc>
          <w:tcPr>
            <w:tcW w:w="1136" w:type="dxa"/>
          </w:tcPr>
          <w:p w14:paraId="33D0431C" w14:textId="77777777" w:rsidR="00AC000F" w:rsidRDefault="00AC000F">
            <w:pPr>
              <w:spacing w:after="120"/>
              <w:rPr>
                <w:color w:val="0070C0"/>
                <w:lang w:val="en-US" w:eastAsia="zh-CN"/>
              </w:rPr>
            </w:pPr>
          </w:p>
        </w:tc>
        <w:tc>
          <w:tcPr>
            <w:tcW w:w="2359" w:type="dxa"/>
          </w:tcPr>
          <w:p w14:paraId="57AB4809" w14:textId="2B486800" w:rsidR="00AC000F" w:rsidRDefault="00924662">
            <w:pPr>
              <w:spacing w:after="120"/>
              <w:rPr>
                <w:color w:val="0070C0"/>
                <w:lang w:val="en-US" w:eastAsia="zh-CN"/>
              </w:rPr>
            </w:pPr>
            <w:r w:rsidRPr="00924662">
              <w:rPr>
                <w:color w:val="0070C0"/>
                <w:lang w:val="en-US" w:eastAsia="zh-CN"/>
              </w:rPr>
              <w:t>Reply LS on coordination of R17 gap features</w:t>
            </w:r>
          </w:p>
        </w:tc>
        <w:tc>
          <w:tcPr>
            <w:tcW w:w="1383" w:type="dxa"/>
          </w:tcPr>
          <w:p w14:paraId="60F76A51" w14:textId="2592CCDB" w:rsidR="00AC000F" w:rsidRDefault="00924662">
            <w:pPr>
              <w:spacing w:after="120"/>
              <w:rPr>
                <w:color w:val="0070C0"/>
                <w:lang w:val="en-US" w:eastAsia="zh-CN"/>
              </w:rPr>
            </w:pPr>
            <w:r>
              <w:rPr>
                <w:color w:val="0070C0"/>
                <w:lang w:val="en-US" w:eastAsia="zh-CN"/>
              </w:rPr>
              <w:t>ZTE</w:t>
            </w:r>
          </w:p>
        </w:tc>
        <w:tc>
          <w:tcPr>
            <w:tcW w:w="2330" w:type="dxa"/>
          </w:tcPr>
          <w:p w14:paraId="0EB69898" w14:textId="697BAC95" w:rsidR="00AC000F" w:rsidRDefault="00924662">
            <w:pPr>
              <w:spacing w:after="120"/>
              <w:rPr>
                <w:color w:val="0070C0"/>
                <w:lang w:val="en-US" w:eastAsia="zh-CN"/>
              </w:rPr>
            </w:pPr>
            <w:r>
              <w:rPr>
                <w:color w:val="0070C0"/>
                <w:lang w:val="en-US" w:eastAsia="zh-CN"/>
              </w:rPr>
              <w:t>Not Pursued</w:t>
            </w:r>
          </w:p>
        </w:tc>
        <w:tc>
          <w:tcPr>
            <w:tcW w:w="1628" w:type="dxa"/>
          </w:tcPr>
          <w:p w14:paraId="0E08B9AB" w14:textId="25874499" w:rsidR="00AC000F" w:rsidRDefault="009628BB">
            <w:pPr>
              <w:spacing w:after="120"/>
              <w:rPr>
                <w:color w:val="0070C0"/>
                <w:lang w:val="en-US" w:eastAsia="zh-CN"/>
              </w:rPr>
            </w:pPr>
            <w:r>
              <w:rPr>
                <w:color w:val="0070C0"/>
                <w:lang w:val="en-US" w:eastAsia="zh-CN"/>
              </w:rPr>
              <w:t>Discuss on MTK LS</w:t>
            </w:r>
          </w:p>
        </w:tc>
      </w:tr>
      <w:tr w:rsidR="00AC000F" w14:paraId="30B75762" w14:textId="77777777" w:rsidTr="00165771">
        <w:trPr>
          <w:trHeight w:val="580"/>
        </w:trPr>
        <w:tc>
          <w:tcPr>
            <w:tcW w:w="1400" w:type="dxa"/>
          </w:tcPr>
          <w:p w14:paraId="22F8BC77" w14:textId="42434B42" w:rsidR="00AC000F" w:rsidRDefault="00595E55">
            <w:pPr>
              <w:spacing w:after="120"/>
              <w:rPr>
                <w:color w:val="0070C0"/>
                <w:lang w:val="en-US" w:eastAsia="zh-CN"/>
              </w:rPr>
            </w:pPr>
            <w:r w:rsidRPr="00595E55">
              <w:rPr>
                <w:color w:val="0070C0"/>
                <w:lang w:val="en-US" w:eastAsia="zh-CN"/>
              </w:rPr>
              <w:t>R4-2209245</w:t>
            </w:r>
          </w:p>
        </w:tc>
        <w:tc>
          <w:tcPr>
            <w:tcW w:w="1136" w:type="dxa"/>
          </w:tcPr>
          <w:p w14:paraId="3B62EC16" w14:textId="77777777" w:rsidR="00AC000F" w:rsidRDefault="00AC000F">
            <w:pPr>
              <w:spacing w:after="120"/>
              <w:rPr>
                <w:color w:val="0070C0"/>
                <w:lang w:val="en-US" w:eastAsia="zh-CN"/>
              </w:rPr>
            </w:pPr>
          </w:p>
        </w:tc>
        <w:tc>
          <w:tcPr>
            <w:tcW w:w="2359" w:type="dxa"/>
          </w:tcPr>
          <w:p w14:paraId="5D07CD13" w14:textId="56098A13" w:rsidR="00AC000F" w:rsidRDefault="00595E55">
            <w:pPr>
              <w:spacing w:after="120"/>
              <w:rPr>
                <w:color w:val="0070C0"/>
                <w:lang w:val="en-US" w:eastAsia="zh-CN"/>
              </w:rPr>
            </w:pPr>
            <w:proofErr w:type="gramStart"/>
            <w:r w:rsidRPr="00595E55">
              <w:rPr>
                <w:color w:val="0070C0"/>
                <w:lang w:val="en-US" w:eastAsia="zh-CN"/>
              </w:rPr>
              <w:t>reply</w:t>
            </w:r>
            <w:proofErr w:type="gramEnd"/>
            <w:r w:rsidRPr="00595E55">
              <w:rPr>
                <w:color w:val="0070C0"/>
                <w:lang w:val="en-US" w:eastAsia="zh-CN"/>
              </w:rPr>
              <w:t xml:space="preserve"> LS on BWP operation without bandwidth restriction</w:t>
            </w:r>
          </w:p>
        </w:tc>
        <w:tc>
          <w:tcPr>
            <w:tcW w:w="1383" w:type="dxa"/>
          </w:tcPr>
          <w:p w14:paraId="0F533DE1" w14:textId="16D63650" w:rsidR="00AC000F" w:rsidRDefault="00595E55">
            <w:pPr>
              <w:spacing w:after="120"/>
              <w:rPr>
                <w:color w:val="0070C0"/>
                <w:lang w:val="en-US" w:eastAsia="zh-CN"/>
              </w:rPr>
            </w:pPr>
            <w:r w:rsidRPr="00595E55">
              <w:rPr>
                <w:color w:val="0070C0"/>
                <w:lang w:val="en-US" w:eastAsia="zh-CN"/>
              </w:rPr>
              <w:t xml:space="preserve">Huawei, </w:t>
            </w:r>
            <w:proofErr w:type="spellStart"/>
            <w:r w:rsidRPr="00595E55">
              <w:rPr>
                <w:color w:val="0070C0"/>
                <w:lang w:val="en-US" w:eastAsia="zh-CN"/>
              </w:rPr>
              <w:t>Hisilicon</w:t>
            </w:r>
            <w:proofErr w:type="spellEnd"/>
          </w:p>
        </w:tc>
        <w:tc>
          <w:tcPr>
            <w:tcW w:w="2330" w:type="dxa"/>
          </w:tcPr>
          <w:p w14:paraId="07798A67" w14:textId="290E311A" w:rsidR="00AC000F" w:rsidRDefault="00595E55">
            <w:pPr>
              <w:spacing w:after="120"/>
              <w:rPr>
                <w:color w:val="0070C0"/>
                <w:lang w:val="en-US" w:eastAsia="zh-CN"/>
              </w:rPr>
            </w:pPr>
            <w:r>
              <w:rPr>
                <w:color w:val="0070C0"/>
                <w:lang w:val="en-US" w:eastAsia="zh-CN"/>
              </w:rPr>
              <w:t>Not Pursued</w:t>
            </w:r>
          </w:p>
        </w:tc>
        <w:tc>
          <w:tcPr>
            <w:tcW w:w="1628" w:type="dxa"/>
          </w:tcPr>
          <w:p w14:paraId="5CBF4498" w14:textId="4BF1BADE" w:rsidR="00AC000F" w:rsidRDefault="00595E55">
            <w:pPr>
              <w:spacing w:after="120"/>
              <w:rPr>
                <w:color w:val="0070C0"/>
                <w:lang w:val="en-US" w:eastAsia="zh-CN"/>
              </w:rPr>
            </w:pPr>
            <w:r>
              <w:rPr>
                <w:rFonts w:hint="eastAsia"/>
                <w:color w:val="0070C0"/>
                <w:lang w:val="en-US" w:eastAsia="zh-CN"/>
              </w:rPr>
              <w:t>Discuss</w:t>
            </w:r>
            <w:r>
              <w:rPr>
                <w:color w:val="0070C0"/>
                <w:lang w:val="en-US" w:eastAsia="zh-CN"/>
              </w:rPr>
              <w:t xml:space="preserve"> on Qualcomm LS</w:t>
            </w:r>
          </w:p>
        </w:tc>
      </w:tr>
      <w:tr w:rsidR="00AC000F" w14:paraId="719FB940" w14:textId="77777777" w:rsidTr="00165771">
        <w:trPr>
          <w:trHeight w:val="580"/>
        </w:trPr>
        <w:tc>
          <w:tcPr>
            <w:tcW w:w="1400" w:type="dxa"/>
          </w:tcPr>
          <w:p w14:paraId="04A00E1E" w14:textId="2A7A556F" w:rsidR="00AC000F" w:rsidRDefault="00DD70B7">
            <w:pPr>
              <w:spacing w:after="120"/>
              <w:rPr>
                <w:color w:val="0070C0"/>
                <w:lang w:eastAsia="zh-CN"/>
              </w:rPr>
            </w:pPr>
            <w:r w:rsidRPr="00DD70B7">
              <w:rPr>
                <w:color w:val="0070C0"/>
                <w:lang w:eastAsia="zh-CN"/>
              </w:rPr>
              <w:t>R4-2209916</w:t>
            </w:r>
          </w:p>
        </w:tc>
        <w:tc>
          <w:tcPr>
            <w:tcW w:w="1136" w:type="dxa"/>
          </w:tcPr>
          <w:p w14:paraId="0B4A3B44" w14:textId="77777777" w:rsidR="00AC000F" w:rsidRDefault="00AC000F">
            <w:pPr>
              <w:spacing w:after="120"/>
              <w:rPr>
                <w:i/>
                <w:color w:val="0070C0"/>
                <w:lang w:val="en-US" w:eastAsia="zh-CN"/>
              </w:rPr>
            </w:pPr>
          </w:p>
        </w:tc>
        <w:tc>
          <w:tcPr>
            <w:tcW w:w="2359" w:type="dxa"/>
          </w:tcPr>
          <w:p w14:paraId="39D0532E" w14:textId="4BB9175B" w:rsidR="00AC000F" w:rsidRPr="00165771" w:rsidRDefault="00DD70B7">
            <w:pPr>
              <w:spacing w:after="120"/>
              <w:rPr>
                <w:iCs/>
                <w:color w:val="0070C0"/>
                <w:lang w:val="en-US" w:eastAsia="zh-CN"/>
              </w:rPr>
            </w:pPr>
            <w:r w:rsidRPr="00165771">
              <w:rPr>
                <w:iCs/>
                <w:color w:val="0070C0"/>
                <w:lang w:val="en-US" w:eastAsia="zh-CN"/>
              </w:rPr>
              <w:t>Discussion of BWP operation without bandwidth restriction</w:t>
            </w:r>
          </w:p>
        </w:tc>
        <w:tc>
          <w:tcPr>
            <w:tcW w:w="1383" w:type="dxa"/>
          </w:tcPr>
          <w:p w14:paraId="0813DD63" w14:textId="3839D6D4" w:rsidR="00AC000F" w:rsidRPr="00165771" w:rsidRDefault="00DD70B7">
            <w:pPr>
              <w:spacing w:after="120"/>
              <w:rPr>
                <w:iCs/>
                <w:color w:val="0070C0"/>
                <w:lang w:val="en-US" w:eastAsia="zh-CN"/>
              </w:rPr>
            </w:pPr>
            <w:r w:rsidRPr="00165771">
              <w:rPr>
                <w:iCs/>
                <w:color w:val="0070C0"/>
                <w:lang w:val="en-US" w:eastAsia="zh-CN"/>
              </w:rPr>
              <w:t>Ericsson</w:t>
            </w:r>
          </w:p>
        </w:tc>
        <w:tc>
          <w:tcPr>
            <w:tcW w:w="2330" w:type="dxa"/>
          </w:tcPr>
          <w:p w14:paraId="7D20D1FD" w14:textId="17C45C0A" w:rsidR="00AC000F" w:rsidRDefault="00DD70B7">
            <w:pPr>
              <w:spacing w:after="120"/>
              <w:rPr>
                <w:color w:val="0070C0"/>
                <w:lang w:val="en-US" w:eastAsia="zh-CN"/>
              </w:rPr>
            </w:pPr>
            <w:r>
              <w:rPr>
                <w:color w:val="0070C0"/>
                <w:lang w:val="en-US" w:eastAsia="zh-CN"/>
              </w:rPr>
              <w:t>Not Pursued</w:t>
            </w:r>
          </w:p>
        </w:tc>
        <w:tc>
          <w:tcPr>
            <w:tcW w:w="1628" w:type="dxa"/>
          </w:tcPr>
          <w:p w14:paraId="6F24CB7F" w14:textId="322D149B" w:rsidR="00AC000F" w:rsidRDefault="00DD70B7">
            <w:pPr>
              <w:spacing w:after="120"/>
              <w:rPr>
                <w:i/>
                <w:color w:val="0070C0"/>
                <w:lang w:val="en-US" w:eastAsia="zh-CN"/>
              </w:rPr>
            </w:pPr>
            <w:r>
              <w:rPr>
                <w:rFonts w:hint="eastAsia"/>
                <w:color w:val="0070C0"/>
                <w:lang w:val="en-US" w:eastAsia="zh-CN"/>
              </w:rPr>
              <w:t>Discuss</w:t>
            </w:r>
            <w:r>
              <w:rPr>
                <w:color w:val="0070C0"/>
                <w:lang w:val="en-US" w:eastAsia="zh-CN"/>
              </w:rPr>
              <w:t xml:space="preserve"> on Qualcomm LS</w:t>
            </w:r>
          </w:p>
        </w:tc>
      </w:tr>
    </w:tbl>
    <w:p w14:paraId="1792BEAB" w14:textId="77777777" w:rsidR="00AC000F" w:rsidRDefault="00AC000F">
      <w:pPr>
        <w:rPr>
          <w:lang w:eastAsia="ja-JP"/>
        </w:rPr>
      </w:pPr>
    </w:p>
    <w:p w14:paraId="73A967AE" w14:textId="77777777" w:rsidR="00AC000F" w:rsidRDefault="00D11212">
      <w:pPr>
        <w:rPr>
          <w:color w:val="0070C0"/>
          <w:lang w:val="en-US" w:eastAsia="zh-CN"/>
        </w:rPr>
      </w:pPr>
      <w:r>
        <w:rPr>
          <w:color w:val="0070C0"/>
          <w:lang w:val="en-US" w:eastAsia="zh-CN"/>
        </w:rPr>
        <w:t>Notes:</w:t>
      </w:r>
    </w:p>
    <w:p w14:paraId="44FB7BF1" w14:textId="77777777" w:rsidR="00AC000F" w:rsidRDefault="00D11212">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ECE9E98" w14:textId="77777777" w:rsidR="00AC000F" w:rsidRDefault="00D11212">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7A72973" w14:textId="77777777" w:rsidR="00AC000F" w:rsidRDefault="00D11212">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2EE00E9" w14:textId="77777777" w:rsidR="00AC000F" w:rsidRDefault="00D11212">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FA5C635" w14:textId="77777777" w:rsidR="00AC000F" w:rsidRDefault="00D11212">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5B1B7BE" w14:textId="77777777" w:rsidR="00AC000F" w:rsidRDefault="00D11212">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DE2E1B9" w14:textId="77777777" w:rsidR="00AC000F" w:rsidRDefault="00AC000F">
      <w:pPr>
        <w:rPr>
          <w:color w:val="0070C0"/>
          <w:lang w:val="en-US" w:eastAsia="zh-CN"/>
        </w:rPr>
      </w:pPr>
    </w:p>
    <w:p w14:paraId="23FA26B0" w14:textId="77777777" w:rsidR="00AC000F" w:rsidRDefault="00D11212">
      <w:pPr>
        <w:pStyle w:val="Heading2"/>
      </w:pPr>
      <w:r>
        <w:t xml:space="preserve">2nd </w:t>
      </w:r>
      <w:r>
        <w:rPr>
          <w:rFonts w:hint="eastAsia"/>
        </w:rPr>
        <w:t xml:space="preserve">round </w:t>
      </w:r>
    </w:p>
    <w:p w14:paraId="4EAAF56B" w14:textId="77777777" w:rsidR="00AC000F" w:rsidRDefault="00AC000F">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AC000F" w14:paraId="01DDBB93" w14:textId="77777777">
        <w:tc>
          <w:tcPr>
            <w:tcW w:w="1560" w:type="dxa"/>
          </w:tcPr>
          <w:p w14:paraId="0F95EEA7" w14:textId="77777777" w:rsidR="00AC000F" w:rsidRDefault="00D11212">
            <w:pPr>
              <w:spacing w:after="120"/>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w:t>
            </w:r>
          </w:p>
        </w:tc>
        <w:tc>
          <w:tcPr>
            <w:tcW w:w="1701" w:type="dxa"/>
          </w:tcPr>
          <w:p w14:paraId="05F13BE9" w14:textId="77777777" w:rsidR="00AC000F" w:rsidRDefault="00D11212">
            <w:pPr>
              <w:spacing w:after="120"/>
              <w:rPr>
                <w:b/>
                <w:bCs/>
                <w:color w:val="0070C0"/>
                <w:lang w:val="en-US" w:eastAsia="zh-CN"/>
              </w:rPr>
            </w:pPr>
            <w:r>
              <w:rPr>
                <w:rFonts w:hint="eastAsia"/>
                <w:b/>
                <w:bCs/>
                <w:color w:val="0070C0"/>
                <w:lang w:val="en-US" w:eastAsia="zh-CN"/>
              </w:rPr>
              <w:t>R</w:t>
            </w:r>
            <w:r>
              <w:rPr>
                <w:b/>
                <w:bCs/>
                <w:color w:val="0070C0"/>
                <w:lang w:val="en-US" w:eastAsia="zh-CN"/>
              </w:rPr>
              <w:t>evised to</w:t>
            </w:r>
          </w:p>
        </w:tc>
        <w:tc>
          <w:tcPr>
            <w:tcW w:w="2289" w:type="dxa"/>
          </w:tcPr>
          <w:p w14:paraId="129418D0" w14:textId="77777777" w:rsidR="00AC000F" w:rsidRDefault="00D11212">
            <w:pPr>
              <w:spacing w:after="120"/>
              <w:rPr>
                <w:rFonts w:eastAsia="Yu Mincho"/>
                <w:b/>
                <w:bCs/>
                <w:color w:val="0070C0"/>
                <w:lang w:val="en-US" w:eastAsia="zh-CN"/>
              </w:rPr>
            </w:pPr>
            <w:r>
              <w:rPr>
                <w:rFonts w:eastAsia="Yu Mincho"/>
                <w:b/>
                <w:bCs/>
                <w:color w:val="0070C0"/>
                <w:lang w:val="en-US" w:eastAsia="zh-CN"/>
              </w:rPr>
              <w:t>Title</w:t>
            </w:r>
          </w:p>
        </w:tc>
        <w:tc>
          <w:tcPr>
            <w:tcW w:w="1178" w:type="dxa"/>
          </w:tcPr>
          <w:p w14:paraId="56889BC2" w14:textId="77777777" w:rsidR="00AC000F" w:rsidRDefault="00D11212">
            <w:pPr>
              <w:spacing w:after="120"/>
              <w:rPr>
                <w:rFonts w:eastAsia="Yu Mincho"/>
                <w:b/>
                <w:bCs/>
                <w:color w:val="0070C0"/>
                <w:lang w:val="en-US" w:eastAsia="zh-CN"/>
              </w:rPr>
            </w:pPr>
            <w:r>
              <w:rPr>
                <w:rFonts w:eastAsia="Yu Mincho"/>
                <w:b/>
                <w:bCs/>
                <w:color w:val="0070C0"/>
                <w:lang w:val="en-US" w:eastAsia="zh-CN"/>
              </w:rPr>
              <w:t>Source</w:t>
            </w:r>
          </w:p>
        </w:tc>
        <w:tc>
          <w:tcPr>
            <w:tcW w:w="2138" w:type="dxa"/>
          </w:tcPr>
          <w:p w14:paraId="51CC4428" w14:textId="77777777" w:rsidR="00AC000F" w:rsidRDefault="00D11212">
            <w:pPr>
              <w:spacing w:after="120"/>
              <w:rPr>
                <w:rFonts w:eastAsia="MS Mincho"/>
                <w:b/>
                <w:bCs/>
                <w:color w:val="0070C0"/>
                <w:lang w:val="en-US" w:eastAsia="zh-CN"/>
              </w:rPr>
            </w:pPr>
            <w:r>
              <w:rPr>
                <w:rFonts w:eastAsia="Yu Mincho"/>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2333" w:type="dxa"/>
          </w:tcPr>
          <w:p w14:paraId="245F94D7" w14:textId="77777777" w:rsidR="00AC000F" w:rsidRDefault="00D11212">
            <w:pPr>
              <w:spacing w:after="120"/>
              <w:rPr>
                <w:rFonts w:eastAsia="Yu Mincho"/>
                <w:b/>
                <w:bCs/>
                <w:color w:val="0070C0"/>
                <w:lang w:val="en-US" w:eastAsia="zh-CN"/>
              </w:rPr>
            </w:pPr>
            <w:r>
              <w:rPr>
                <w:rFonts w:eastAsia="Yu Mincho"/>
                <w:b/>
                <w:bCs/>
                <w:color w:val="0070C0"/>
                <w:lang w:val="en-US" w:eastAsia="zh-CN"/>
              </w:rPr>
              <w:t>Comments</w:t>
            </w:r>
          </w:p>
        </w:tc>
      </w:tr>
      <w:tr w:rsidR="00AC000F" w14:paraId="6E7CE99B" w14:textId="77777777">
        <w:tc>
          <w:tcPr>
            <w:tcW w:w="1560" w:type="dxa"/>
          </w:tcPr>
          <w:p w14:paraId="3271A41C" w14:textId="77777777" w:rsidR="00AC000F" w:rsidRDefault="00D11212">
            <w:pPr>
              <w:spacing w:after="120"/>
              <w:rPr>
                <w:color w:val="0070C0"/>
                <w:lang w:val="en-US" w:eastAsia="zh-CN"/>
              </w:rPr>
            </w:pPr>
            <w:r>
              <w:rPr>
                <w:color w:val="0070C0"/>
                <w:lang w:val="en-US" w:eastAsia="zh-CN"/>
              </w:rPr>
              <w:t>R4-22xxxxx</w:t>
            </w:r>
          </w:p>
        </w:tc>
        <w:tc>
          <w:tcPr>
            <w:tcW w:w="1701" w:type="dxa"/>
          </w:tcPr>
          <w:p w14:paraId="4CB1985F" w14:textId="77777777" w:rsidR="00AC000F" w:rsidRDefault="00AC000F">
            <w:pPr>
              <w:spacing w:after="120"/>
              <w:rPr>
                <w:color w:val="0070C0"/>
                <w:lang w:val="en-US" w:eastAsia="zh-CN"/>
              </w:rPr>
            </w:pPr>
          </w:p>
        </w:tc>
        <w:tc>
          <w:tcPr>
            <w:tcW w:w="2289" w:type="dxa"/>
          </w:tcPr>
          <w:p w14:paraId="542F48F4" w14:textId="77777777" w:rsidR="00AC000F" w:rsidRDefault="00D11212">
            <w:pPr>
              <w:spacing w:after="120"/>
              <w:rPr>
                <w:color w:val="0070C0"/>
                <w:lang w:val="en-US" w:eastAsia="zh-CN"/>
              </w:rPr>
            </w:pPr>
            <w:r>
              <w:rPr>
                <w:color w:val="0070C0"/>
                <w:lang w:val="en-US" w:eastAsia="zh-CN"/>
              </w:rPr>
              <w:t>CR on …</w:t>
            </w:r>
          </w:p>
        </w:tc>
        <w:tc>
          <w:tcPr>
            <w:tcW w:w="1178" w:type="dxa"/>
          </w:tcPr>
          <w:p w14:paraId="350EADAE" w14:textId="77777777" w:rsidR="00AC000F" w:rsidRDefault="00D11212">
            <w:pPr>
              <w:spacing w:after="120"/>
              <w:rPr>
                <w:color w:val="0070C0"/>
                <w:lang w:val="en-US" w:eastAsia="zh-CN"/>
              </w:rPr>
            </w:pPr>
            <w:r>
              <w:rPr>
                <w:color w:val="0070C0"/>
                <w:lang w:val="en-US" w:eastAsia="zh-CN"/>
              </w:rPr>
              <w:t>XXX</w:t>
            </w:r>
          </w:p>
        </w:tc>
        <w:tc>
          <w:tcPr>
            <w:tcW w:w="2138" w:type="dxa"/>
          </w:tcPr>
          <w:p w14:paraId="0F29BB6A" w14:textId="77777777" w:rsidR="00AC000F" w:rsidRDefault="00D11212">
            <w:pPr>
              <w:spacing w:after="120"/>
              <w:rPr>
                <w:color w:val="0070C0"/>
                <w:lang w:val="en-US" w:eastAsia="zh-CN"/>
              </w:rPr>
            </w:pPr>
            <w:r>
              <w:rPr>
                <w:color w:val="0070C0"/>
                <w:lang w:val="en-US" w:eastAsia="zh-CN"/>
              </w:rPr>
              <w:t>Agreeable, Revised, Merged, Postponed, Not Pursued</w:t>
            </w:r>
          </w:p>
        </w:tc>
        <w:tc>
          <w:tcPr>
            <w:tcW w:w="2333" w:type="dxa"/>
          </w:tcPr>
          <w:p w14:paraId="4F0784C2" w14:textId="77777777" w:rsidR="00AC000F" w:rsidRDefault="00AC000F">
            <w:pPr>
              <w:spacing w:after="120"/>
              <w:rPr>
                <w:color w:val="0070C0"/>
                <w:lang w:val="en-US" w:eastAsia="zh-CN"/>
              </w:rPr>
            </w:pPr>
          </w:p>
        </w:tc>
      </w:tr>
      <w:tr w:rsidR="00AC000F" w14:paraId="014BDB68" w14:textId="77777777">
        <w:tc>
          <w:tcPr>
            <w:tcW w:w="1560" w:type="dxa"/>
          </w:tcPr>
          <w:p w14:paraId="491AC510" w14:textId="77777777" w:rsidR="00AC000F" w:rsidRDefault="00D11212">
            <w:pPr>
              <w:spacing w:after="120"/>
              <w:rPr>
                <w:color w:val="0070C0"/>
                <w:lang w:val="en-US" w:eastAsia="zh-CN"/>
              </w:rPr>
            </w:pPr>
            <w:r>
              <w:rPr>
                <w:color w:val="0070C0"/>
                <w:lang w:val="en-US" w:eastAsia="zh-CN"/>
              </w:rPr>
              <w:t>R4-22xxxxx</w:t>
            </w:r>
          </w:p>
        </w:tc>
        <w:tc>
          <w:tcPr>
            <w:tcW w:w="1701" w:type="dxa"/>
          </w:tcPr>
          <w:p w14:paraId="2306C411" w14:textId="77777777" w:rsidR="00AC000F" w:rsidRDefault="00AC000F">
            <w:pPr>
              <w:spacing w:after="120"/>
              <w:rPr>
                <w:color w:val="0070C0"/>
                <w:lang w:val="en-US" w:eastAsia="zh-CN"/>
              </w:rPr>
            </w:pPr>
          </w:p>
        </w:tc>
        <w:tc>
          <w:tcPr>
            <w:tcW w:w="2289" w:type="dxa"/>
          </w:tcPr>
          <w:p w14:paraId="559C7E11" w14:textId="77777777" w:rsidR="00AC000F" w:rsidRDefault="00D11212">
            <w:pPr>
              <w:spacing w:after="120"/>
              <w:rPr>
                <w:color w:val="0070C0"/>
                <w:lang w:val="en-US" w:eastAsia="zh-CN"/>
              </w:rPr>
            </w:pPr>
            <w:r>
              <w:rPr>
                <w:color w:val="0070C0"/>
                <w:lang w:val="en-US" w:eastAsia="zh-CN"/>
              </w:rPr>
              <w:t>WF on …</w:t>
            </w:r>
          </w:p>
        </w:tc>
        <w:tc>
          <w:tcPr>
            <w:tcW w:w="1178" w:type="dxa"/>
          </w:tcPr>
          <w:p w14:paraId="6F9D2D5C" w14:textId="77777777" w:rsidR="00AC000F" w:rsidRDefault="00D11212">
            <w:pPr>
              <w:spacing w:after="120"/>
              <w:rPr>
                <w:color w:val="0070C0"/>
                <w:lang w:val="en-US" w:eastAsia="zh-CN"/>
              </w:rPr>
            </w:pPr>
            <w:r>
              <w:rPr>
                <w:color w:val="0070C0"/>
                <w:lang w:val="en-US" w:eastAsia="zh-CN"/>
              </w:rPr>
              <w:t>YYY</w:t>
            </w:r>
          </w:p>
        </w:tc>
        <w:tc>
          <w:tcPr>
            <w:tcW w:w="2138" w:type="dxa"/>
          </w:tcPr>
          <w:p w14:paraId="7BE224CB" w14:textId="77777777" w:rsidR="00AC000F" w:rsidRDefault="00D11212">
            <w:pPr>
              <w:spacing w:after="120"/>
              <w:rPr>
                <w:color w:val="0070C0"/>
                <w:lang w:val="en-US" w:eastAsia="zh-CN"/>
              </w:rPr>
            </w:pPr>
            <w:r>
              <w:rPr>
                <w:color w:val="0070C0"/>
                <w:lang w:val="en-US" w:eastAsia="zh-CN"/>
              </w:rPr>
              <w:t>Agreeable, Revised, Noted</w:t>
            </w:r>
          </w:p>
        </w:tc>
        <w:tc>
          <w:tcPr>
            <w:tcW w:w="2333" w:type="dxa"/>
          </w:tcPr>
          <w:p w14:paraId="2DAA820C" w14:textId="77777777" w:rsidR="00AC000F" w:rsidRDefault="00AC000F">
            <w:pPr>
              <w:spacing w:after="120"/>
              <w:rPr>
                <w:color w:val="0070C0"/>
                <w:lang w:val="en-US" w:eastAsia="zh-CN"/>
              </w:rPr>
            </w:pPr>
          </w:p>
        </w:tc>
      </w:tr>
      <w:tr w:rsidR="00AC000F" w14:paraId="5611AAE9" w14:textId="77777777">
        <w:tc>
          <w:tcPr>
            <w:tcW w:w="1560" w:type="dxa"/>
          </w:tcPr>
          <w:p w14:paraId="562CDE7A" w14:textId="77777777" w:rsidR="00AC000F" w:rsidRDefault="00D11212">
            <w:pPr>
              <w:spacing w:after="120"/>
              <w:rPr>
                <w:color w:val="0070C0"/>
                <w:lang w:val="en-US" w:eastAsia="zh-CN"/>
              </w:rPr>
            </w:pPr>
            <w:r>
              <w:rPr>
                <w:color w:val="0070C0"/>
                <w:lang w:val="en-US" w:eastAsia="zh-CN"/>
              </w:rPr>
              <w:t>R4-22xxxxx</w:t>
            </w:r>
          </w:p>
        </w:tc>
        <w:tc>
          <w:tcPr>
            <w:tcW w:w="1701" w:type="dxa"/>
          </w:tcPr>
          <w:p w14:paraId="125FC2EB" w14:textId="77777777" w:rsidR="00AC000F" w:rsidRDefault="00AC000F">
            <w:pPr>
              <w:spacing w:after="120"/>
              <w:rPr>
                <w:color w:val="0070C0"/>
                <w:lang w:val="en-US" w:eastAsia="zh-CN"/>
              </w:rPr>
            </w:pPr>
          </w:p>
        </w:tc>
        <w:tc>
          <w:tcPr>
            <w:tcW w:w="2289" w:type="dxa"/>
          </w:tcPr>
          <w:p w14:paraId="7EC57314" w14:textId="77777777" w:rsidR="00AC000F" w:rsidRDefault="00D11212">
            <w:pPr>
              <w:spacing w:after="120"/>
              <w:rPr>
                <w:color w:val="0070C0"/>
                <w:lang w:val="en-US" w:eastAsia="zh-CN"/>
              </w:rPr>
            </w:pPr>
            <w:r>
              <w:rPr>
                <w:color w:val="0070C0"/>
                <w:lang w:val="en-US" w:eastAsia="zh-CN"/>
              </w:rPr>
              <w:t>LS on …</w:t>
            </w:r>
          </w:p>
        </w:tc>
        <w:tc>
          <w:tcPr>
            <w:tcW w:w="1178" w:type="dxa"/>
          </w:tcPr>
          <w:p w14:paraId="77DCD1EE" w14:textId="77777777" w:rsidR="00AC000F" w:rsidRDefault="00D11212">
            <w:pPr>
              <w:spacing w:after="120"/>
              <w:rPr>
                <w:color w:val="0070C0"/>
                <w:lang w:val="en-US" w:eastAsia="zh-CN"/>
              </w:rPr>
            </w:pPr>
            <w:r>
              <w:rPr>
                <w:color w:val="0070C0"/>
                <w:lang w:val="en-US" w:eastAsia="zh-CN"/>
              </w:rPr>
              <w:t>ZZZ</w:t>
            </w:r>
          </w:p>
        </w:tc>
        <w:tc>
          <w:tcPr>
            <w:tcW w:w="2138" w:type="dxa"/>
          </w:tcPr>
          <w:p w14:paraId="6D6E877A" w14:textId="77777777" w:rsidR="00AC000F" w:rsidRDefault="00D11212">
            <w:pPr>
              <w:spacing w:after="120"/>
              <w:rPr>
                <w:color w:val="0070C0"/>
                <w:lang w:val="en-US" w:eastAsia="zh-CN"/>
              </w:rPr>
            </w:pPr>
            <w:r>
              <w:rPr>
                <w:color w:val="0070C0"/>
                <w:lang w:val="en-US" w:eastAsia="zh-CN"/>
              </w:rPr>
              <w:t>Agreeable, Revised, Noted</w:t>
            </w:r>
          </w:p>
        </w:tc>
        <w:tc>
          <w:tcPr>
            <w:tcW w:w="2333" w:type="dxa"/>
          </w:tcPr>
          <w:p w14:paraId="44504270" w14:textId="77777777" w:rsidR="00AC000F" w:rsidRDefault="00AC000F">
            <w:pPr>
              <w:spacing w:after="120"/>
              <w:rPr>
                <w:color w:val="0070C0"/>
                <w:lang w:val="en-US" w:eastAsia="zh-CN"/>
              </w:rPr>
            </w:pPr>
          </w:p>
        </w:tc>
      </w:tr>
      <w:tr w:rsidR="00AC000F" w14:paraId="0D9515F5" w14:textId="77777777">
        <w:tc>
          <w:tcPr>
            <w:tcW w:w="1560" w:type="dxa"/>
          </w:tcPr>
          <w:p w14:paraId="7ED69FE1" w14:textId="77777777" w:rsidR="00AC000F" w:rsidRDefault="00AC000F">
            <w:pPr>
              <w:spacing w:after="120"/>
              <w:rPr>
                <w:color w:val="0070C0"/>
                <w:lang w:eastAsia="zh-CN"/>
              </w:rPr>
            </w:pPr>
          </w:p>
        </w:tc>
        <w:tc>
          <w:tcPr>
            <w:tcW w:w="1701" w:type="dxa"/>
          </w:tcPr>
          <w:p w14:paraId="0AC088E1" w14:textId="77777777" w:rsidR="00AC000F" w:rsidRDefault="00AC000F">
            <w:pPr>
              <w:spacing w:after="120"/>
              <w:rPr>
                <w:i/>
                <w:color w:val="0070C0"/>
                <w:lang w:val="en-US" w:eastAsia="zh-CN"/>
              </w:rPr>
            </w:pPr>
          </w:p>
        </w:tc>
        <w:tc>
          <w:tcPr>
            <w:tcW w:w="2289" w:type="dxa"/>
          </w:tcPr>
          <w:p w14:paraId="174FE93F" w14:textId="77777777" w:rsidR="00AC000F" w:rsidRDefault="00AC000F">
            <w:pPr>
              <w:spacing w:after="120"/>
              <w:rPr>
                <w:i/>
                <w:color w:val="0070C0"/>
                <w:lang w:val="en-US" w:eastAsia="zh-CN"/>
              </w:rPr>
            </w:pPr>
          </w:p>
        </w:tc>
        <w:tc>
          <w:tcPr>
            <w:tcW w:w="1178" w:type="dxa"/>
          </w:tcPr>
          <w:p w14:paraId="6FB3D0A1" w14:textId="77777777" w:rsidR="00AC000F" w:rsidRDefault="00AC000F">
            <w:pPr>
              <w:spacing w:after="120"/>
              <w:rPr>
                <w:i/>
                <w:color w:val="0070C0"/>
                <w:lang w:val="en-US" w:eastAsia="zh-CN"/>
              </w:rPr>
            </w:pPr>
          </w:p>
        </w:tc>
        <w:tc>
          <w:tcPr>
            <w:tcW w:w="2138" w:type="dxa"/>
          </w:tcPr>
          <w:p w14:paraId="605799E9" w14:textId="77777777" w:rsidR="00AC000F" w:rsidRDefault="00AC000F">
            <w:pPr>
              <w:spacing w:after="120"/>
              <w:rPr>
                <w:color w:val="0070C0"/>
                <w:lang w:val="en-US" w:eastAsia="zh-CN"/>
              </w:rPr>
            </w:pPr>
          </w:p>
        </w:tc>
        <w:tc>
          <w:tcPr>
            <w:tcW w:w="2333" w:type="dxa"/>
          </w:tcPr>
          <w:p w14:paraId="1BB86F5D" w14:textId="77777777" w:rsidR="00AC000F" w:rsidRDefault="00AC000F">
            <w:pPr>
              <w:spacing w:after="120"/>
              <w:rPr>
                <w:i/>
                <w:color w:val="0070C0"/>
                <w:lang w:val="en-US" w:eastAsia="zh-CN"/>
              </w:rPr>
            </w:pPr>
          </w:p>
        </w:tc>
      </w:tr>
    </w:tbl>
    <w:p w14:paraId="2B78234F" w14:textId="77777777" w:rsidR="00AC000F" w:rsidRDefault="00AC000F">
      <w:pPr>
        <w:rPr>
          <w:color w:val="0070C0"/>
          <w:lang w:val="en-US" w:eastAsia="zh-CN"/>
        </w:rPr>
      </w:pPr>
    </w:p>
    <w:p w14:paraId="3AEF563B" w14:textId="77777777" w:rsidR="00AC000F" w:rsidRDefault="00D11212">
      <w:pPr>
        <w:rPr>
          <w:color w:val="0070C0"/>
          <w:lang w:val="en-US" w:eastAsia="zh-CN"/>
        </w:rPr>
      </w:pPr>
      <w:r>
        <w:rPr>
          <w:color w:val="0070C0"/>
          <w:lang w:val="en-US" w:eastAsia="zh-CN"/>
        </w:rPr>
        <w:lastRenderedPageBreak/>
        <w:t>Notes:</w:t>
      </w:r>
    </w:p>
    <w:p w14:paraId="0ACBE8AF" w14:textId="77777777" w:rsidR="00AC000F" w:rsidRDefault="00D11212">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BAA2D7B" w14:textId="77777777" w:rsidR="00AC000F" w:rsidRDefault="00D11212">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9FB275" w14:textId="77777777" w:rsidR="00AC000F" w:rsidRDefault="00D11212">
      <w:pPr>
        <w:pStyle w:val="ListParagraph"/>
        <w:numPr>
          <w:ilvl w:val="1"/>
          <w:numId w:val="1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B8E0620" w14:textId="77777777" w:rsidR="00AC000F" w:rsidRDefault="00D11212">
      <w:pPr>
        <w:pStyle w:val="ListParagraph"/>
        <w:numPr>
          <w:ilvl w:val="1"/>
          <w:numId w:val="1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28DC860" w14:textId="77777777" w:rsidR="00AC000F" w:rsidRDefault="00D11212">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44CE10B" w14:textId="77777777" w:rsidR="00AC000F" w:rsidRDefault="00D11212">
      <w:pPr>
        <w:pStyle w:val="Heading1"/>
        <w:numPr>
          <w:ilvl w:val="0"/>
          <w:numId w:val="0"/>
        </w:numPr>
        <w:rPr>
          <w:lang w:val="en-US" w:eastAsia="ja-JP"/>
        </w:rPr>
      </w:pPr>
      <w:r>
        <w:rPr>
          <w:rFonts w:hint="eastAsia"/>
          <w:lang w:val="en-US" w:eastAsia="ja-JP"/>
        </w:rPr>
        <w:t>Annex</w:t>
      </w:r>
      <w:r>
        <w:rPr>
          <w:lang w:val="en-US" w:eastAsia="ja-JP"/>
        </w:rPr>
        <w:t xml:space="preserve"> </w:t>
      </w:r>
    </w:p>
    <w:p w14:paraId="3462387E" w14:textId="77777777" w:rsidR="00AC000F" w:rsidRDefault="00D11212">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C000F" w14:paraId="00514803" w14:textId="77777777">
        <w:tc>
          <w:tcPr>
            <w:tcW w:w="3210" w:type="dxa"/>
          </w:tcPr>
          <w:p w14:paraId="371DF6EA" w14:textId="77777777" w:rsidR="00AC000F" w:rsidRDefault="00D11212">
            <w:pPr>
              <w:spacing w:after="120"/>
              <w:rPr>
                <w:b/>
                <w:bCs/>
                <w:color w:val="0070C0"/>
                <w:lang w:val="en-US" w:eastAsia="zh-CN"/>
              </w:rPr>
            </w:pPr>
            <w:r>
              <w:rPr>
                <w:b/>
                <w:bCs/>
                <w:color w:val="0070C0"/>
                <w:lang w:val="en-US" w:eastAsia="zh-CN"/>
              </w:rPr>
              <w:t>Company</w:t>
            </w:r>
          </w:p>
        </w:tc>
        <w:tc>
          <w:tcPr>
            <w:tcW w:w="3210" w:type="dxa"/>
          </w:tcPr>
          <w:p w14:paraId="1396513E" w14:textId="77777777" w:rsidR="00AC000F" w:rsidRDefault="00D11212">
            <w:pPr>
              <w:spacing w:after="120"/>
              <w:rPr>
                <w:b/>
                <w:bCs/>
                <w:color w:val="0070C0"/>
                <w:lang w:val="en-US" w:eastAsia="zh-CN"/>
              </w:rPr>
            </w:pPr>
            <w:r>
              <w:rPr>
                <w:b/>
                <w:bCs/>
                <w:color w:val="0070C0"/>
                <w:lang w:val="en-US" w:eastAsia="zh-CN"/>
              </w:rPr>
              <w:t>Name</w:t>
            </w:r>
          </w:p>
        </w:tc>
        <w:tc>
          <w:tcPr>
            <w:tcW w:w="3211" w:type="dxa"/>
          </w:tcPr>
          <w:p w14:paraId="08B77006" w14:textId="77777777" w:rsidR="00AC000F" w:rsidRDefault="00D11212">
            <w:pPr>
              <w:spacing w:after="120"/>
              <w:rPr>
                <w:b/>
                <w:bCs/>
                <w:color w:val="0070C0"/>
                <w:lang w:val="en-US" w:eastAsia="zh-CN"/>
              </w:rPr>
            </w:pPr>
            <w:r>
              <w:rPr>
                <w:b/>
                <w:bCs/>
                <w:color w:val="0070C0"/>
                <w:lang w:val="en-US" w:eastAsia="zh-CN"/>
              </w:rPr>
              <w:t>Email address</w:t>
            </w:r>
          </w:p>
        </w:tc>
      </w:tr>
      <w:tr w:rsidR="00AC000F" w14:paraId="50A96DE8" w14:textId="77777777">
        <w:tc>
          <w:tcPr>
            <w:tcW w:w="3210" w:type="dxa"/>
          </w:tcPr>
          <w:p w14:paraId="4944468C" w14:textId="77777777" w:rsidR="00AC000F" w:rsidRDefault="00AC000F">
            <w:pPr>
              <w:spacing w:after="120"/>
              <w:rPr>
                <w:color w:val="0070C0"/>
                <w:lang w:val="en-US" w:eastAsia="zh-CN"/>
              </w:rPr>
            </w:pPr>
          </w:p>
        </w:tc>
        <w:tc>
          <w:tcPr>
            <w:tcW w:w="3210" w:type="dxa"/>
          </w:tcPr>
          <w:p w14:paraId="5B535030" w14:textId="77777777" w:rsidR="00AC000F" w:rsidRDefault="00AC000F">
            <w:pPr>
              <w:spacing w:after="120"/>
              <w:rPr>
                <w:color w:val="0070C0"/>
                <w:lang w:val="en-US" w:eastAsia="zh-CN"/>
              </w:rPr>
            </w:pPr>
          </w:p>
        </w:tc>
        <w:tc>
          <w:tcPr>
            <w:tcW w:w="3211" w:type="dxa"/>
          </w:tcPr>
          <w:p w14:paraId="263815CF" w14:textId="77777777" w:rsidR="00AC000F" w:rsidRDefault="00AC000F">
            <w:pPr>
              <w:spacing w:after="120"/>
              <w:rPr>
                <w:color w:val="0070C0"/>
                <w:lang w:val="en-US" w:eastAsia="zh-CN"/>
              </w:rPr>
            </w:pPr>
          </w:p>
        </w:tc>
      </w:tr>
    </w:tbl>
    <w:p w14:paraId="0EEA309B" w14:textId="77777777" w:rsidR="00AC000F" w:rsidRDefault="00AC000F">
      <w:pPr>
        <w:rPr>
          <w:rFonts w:eastAsia="Yu Mincho"/>
          <w:lang w:val="en-US" w:eastAsia="ja-JP"/>
        </w:rPr>
      </w:pPr>
    </w:p>
    <w:p w14:paraId="49575D2F" w14:textId="77777777" w:rsidR="00AC000F" w:rsidRDefault="00D11212">
      <w:pPr>
        <w:rPr>
          <w:color w:val="0070C0"/>
          <w:lang w:val="en-US" w:eastAsia="zh-CN"/>
        </w:rPr>
      </w:pPr>
      <w:r>
        <w:rPr>
          <w:color w:val="0070C0"/>
          <w:lang w:val="en-US" w:eastAsia="zh-CN"/>
        </w:rPr>
        <w:t>Note:</w:t>
      </w:r>
    </w:p>
    <w:p w14:paraId="379EBABA" w14:textId="77777777" w:rsidR="00AC000F" w:rsidRDefault="00D11212">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F6E4590" w14:textId="77777777" w:rsidR="00AC000F" w:rsidRDefault="00D11212">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AC000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panose1 w:val="02070704070505020303"/>
    <w:charset w:val="4D"/>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Helvetica Neue">
    <w:panose1 w:val="02000503000000020004"/>
    <w:charset w:val="00"/>
    <w:family w:val="auto"/>
    <w:pitch w:val="variable"/>
    <w:sig w:usb0="E50002FF" w:usb1="500079DB" w:usb2="00000010" w:usb3="00000000" w:csb0="00000001" w:csb1="00000000"/>
  </w:font>
  <w:font w:name="v5.0.0">
    <w:altName w:val="Times New Roman"/>
    <w:panose1 w:val="020B0604020202020204"/>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E288A"/>
    <w:multiLevelType w:val="multilevel"/>
    <w:tmpl w:val="07CE288A"/>
    <w:lvl w:ilvl="0">
      <w:start w:val="1"/>
      <w:numFmt w:val="bullet"/>
      <w:lvlText w:val="­"/>
      <w:lvlJc w:val="left"/>
      <w:pPr>
        <w:ind w:left="360" w:hanging="360"/>
      </w:pPr>
      <w:rPr>
        <w:rFonts w:ascii="Modern No. 20" w:hAnsi="Modern No. 20"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DB3C53"/>
    <w:multiLevelType w:val="multilevel"/>
    <w:tmpl w:val="09DB3C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2FB5D90"/>
    <w:multiLevelType w:val="multilevel"/>
    <w:tmpl w:val="12FB5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AF5D67"/>
    <w:multiLevelType w:val="multilevel"/>
    <w:tmpl w:val="29AF5D67"/>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6CD149F"/>
    <w:multiLevelType w:val="multilevel"/>
    <w:tmpl w:val="36CD149F"/>
    <w:lvl w:ilvl="0">
      <w:start w:val="47"/>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EEC764C"/>
    <w:multiLevelType w:val="multilevel"/>
    <w:tmpl w:val="4EEC764C"/>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A97FDD"/>
    <w:multiLevelType w:val="multilevel"/>
    <w:tmpl w:val="51A97FDD"/>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2" w15:restartNumberingAfterBreak="0">
    <w:nsid w:val="54156462"/>
    <w:multiLevelType w:val="multilevel"/>
    <w:tmpl w:val="5415646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F36623"/>
    <w:multiLevelType w:val="multilevel"/>
    <w:tmpl w:val="61F3662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77524966">
    <w:abstractNumId w:val="8"/>
  </w:num>
  <w:num w:numId="2" w16cid:durableId="826239167">
    <w:abstractNumId w:val="10"/>
  </w:num>
  <w:num w:numId="3" w16cid:durableId="683440803">
    <w:abstractNumId w:val="14"/>
  </w:num>
  <w:num w:numId="4" w16cid:durableId="1984116426">
    <w:abstractNumId w:val="7"/>
  </w:num>
  <w:num w:numId="5" w16cid:durableId="196695767">
    <w:abstractNumId w:val="12"/>
  </w:num>
  <w:num w:numId="6" w16cid:durableId="251478027">
    <w:abstractNumId w:val="11"/>
  </w:num>
  <w:num w:numId="7" w16cid:durableId="1237401522">
    <w:abstractNumId w:val="13"/>
  </w:num>
  <w:num w:numId="8" w16cid:durableId="364792162">
    <w:abstractNumId w:val="3"/>
  </w:num>
  <w:num w:numId="9" w16cid:durableId="2100057085">
    <w:abstractNumId w:val="2"/>
  </w:num>
  <w:num w:numId="10" w16cid:durableId="506479207">
    <w:abstractNumId w:val="0"/>
  </w:num>
  <w:num w:numId="11" w16cid:durableId="101726173">
    <w:abstractNumId w:val="9"/>
  </w:num>
  <w:num w:numId="12" w16cid:durableId="1896116188">
    <w:abstractNumId w:val="5"/>
  </w:num>
  <w:num w:numId="13" w16cid:durableId="389042829">
    <w:abstractNumId w:val="4"/>
  </w:num>
  <w:num w:numId="14" w16cid:durableId="1583178546">
    <w:abstractNumId w:val="1"/>
  </w:num>
  <w:num w:numId="15" w16cid:durableId="1662464521">
    <w:abstractNumId w:val="6"/>
  </w:num>
  <w:num w:numId="16" w16cid:durableId="10451353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05B48"/>
    <w:rsid w:val="000150DC"/>
    <w:rsid w:val="00020C56"/>
    <w:rsid w:val="00026ACC"/>
    <w:rsid w:val="0003171D"/>
    <w:rsid w:val="00031C1D"/>
    <w:rsid w:val="00035C50"/>
    <w:rsid w:val="000457A1"/>
    <w:rsid w:val="00050001"/>
    <w:rsid w:val="00052041"/>
    <w:rsid w:val="0005326A"/>
    <w:rsid w:val="0006266D"/>
    <w:rsid w:val="00065506"/>
    <w:rsid w:val="0007382E"/>
    <w:rsid w:val="00074B69"/>
    <w:rsid w:val="000766E1"/>
    <w:rsid w:val="00077FF6"/>
    <w:rsid w:val="00080D82"/>
    <w:rsid w:val="00081692"/>
    <w:rsid w:val="00082C46"/>
    <w:rsid w:val="00085A0E"/>
    <w:rsid w:val="00087548"/>
    <w:rsid w:val="00093E7E"/>
    <w:rsid w:val="000A1830"/>
    <w:rsid w:val="000A1C8B"/>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806"/>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5D36"/>
    <w:rsid w:val="00136D4C"/>
    <w:rsid w:val="00142538"/>
    <w:rsid w:val="00142BB9"/>
    <w:rsid w:val="00144F96"/>
    <w:rsid w:val="00151EAC"/>
    <w:rsid w:val="00153528"/>
    <w:rsid w:val="00153D4F"/>
    <w:rsid w:val="00154E68"/>
    <w:rsid w:val="00162548"/>
    <w:rsid w:val="00165771"/>
    <w:rsid w:val="00172183"/>
    <w:rsid w:val="001751AB"/>
    <w:rsid w:val="00175A3F"/>
    <w:rsid w:val="00180E09"/>
    <w:rsid w:val="00183D4C"/>
    <w:rsid w:val="00183F6D"/>
    <w:rsid w:val="0018670E"/>
    <w:rsid w:val="0019219A"/>
    <w:rsid w:val="00192BD8"/>
    <w:rsid w:val="00195077"/>
    <w:rsid w:val="001A033F"/>
    <w:rsid w:val="001A08AA"/>
    <w:rsid w:val="001A59CB"/>
    <w:rsid w:val="001A6EE6"/>
    <w:rsid w:val="001B7991"/>
    <w:rsid w:val="001C04A7"/>
    <w:rsid w:val="001C1409"/>
    <w:rsid w:val="001C1BA9"/>
    <w:rsid w:val="001C2AE6"/>
    <w:rsid w:val="001C4A89"/>
    <w:rsid w:val="001C6177"/>
    <w:rsid w:val="001D0363"/>
    <w:rsid w:val="001D12B4"/>
    <w:rsid w:val="001D1B07"/>
    <w:rsid w:val="001D1EDC"/>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01DA"/>
    <w:rsid w:val="002435CA"/>
    <w:rsid w:val="0024469F"/>
    <w:rsid w:val="00250B5B"/>
    <w:rsid w:val="00252DB8"/>
    <w:rsid w:val="002537BC"/>
    <w:rsid w:val="00255C58"/>
    <w:rsid w:val="00260EC7"/>
    <w:rsid w:val="00261539"/>
    <w:rsid w:val="0026179F"/>
    <w:rsid w:val="002666AE"/>
    <w:rsid w:val="00274E1A"/>
    <w:rsid w:val="00274E25"/>
    <w:rsid w:val="00275054"/>
    <w:rsid w:val="002775B1"/>
    <w:rsid w:val="002775B9"/>
    <w:rsid w:val="002811C4"/>
    <w:rsid w:val="00282213"/>
    <w:rsid w:val="00284016"/>
    <w:rsid w:val="002858BF"/>
    <w:rsid w:val="002939AF"/>
    <w:rsid w:val="00294491"/>
    <w:rsid w:val="00294BDE"/>
    <w:rsid w:val="002A0CED"/>
    <w:rsid w:val="002A4CD0"/>
    <w:rsid w:val="002A726E"/>
    <w:rsid w:val="002A7DA6"/>
    <w:rsid w:val="002B0FF1"/>
    <w:rsid w:val="002B2A0C"/>
    <w:rsid w:val="002B516C"/>
    <w:rsid w:val="002B5E1D"/>
    <w:rsid w:val="002B60C1"/>
    <w:rsid w:val="002C4B52"/>
    <w:rsid w:val="002D03E5"/>
    <w:rsid w:val="002D36EB"/>
    <w:rsid w:val="002D6BDF"/>
    <w:rsid w:val="002E2CE9"/>
    <w:rsid w:val="002E3BF7"/>
    <w:rsid w:val="002E403E"/>
    <w:rsid w:val="002E4C74"/>
    <w:rsid w:val="002E7F2D"/>
    <w:rsid w:val="002F158C"/>
    <w:rsid w:val="002F2F8C"/>
    <w:rsid w:val="002F4093"/>
    <w:rsid w:val="002F5636"/>
    <w:rsid w:val="003022A5"/>
    <w:rsid w:val="00307E51"/>
    <w:rsid w:val="00311363"/>
    <w:rsid w:val="00311E90"/>
    <w:rsid w:val="003126CA"/>
    <w:rsid w:val="0031322C"/>
    <w:rsid w:val="00313492"/>
    <w:rsid w:val="00315867"/>
    <w:rsid w:val="003169DE"/>
    <w:rsid w:val="00321150"/>
    <w:rsid w:val="0032269A"/>
    <w:rsid w:val="003260D7"/>
    <w:rsid w:val="00336697"/>
    <w:rsid w:val="003418CB"/>
    <w:rsid w:val="00350F0A"/>
    <w:rsid w:val="00355873"/>
    <w:rsid w:val="0035660F"/>
    <w:rsid w:val="003628B9"/>
    <w:rsid w:val="00362D8F"/>
    <w:rsid w:val="00367724"/>
    <w:rsid w:val="003710BA"/>
    <w:rsid w:val="003770F6"/>
    <w:rsid w:val="003815F6"/>
    <w:rsid w:val="00383E37"/>
    <w:rsid w:val="00391850"/>
    <w:rsid w:val="00391F0E"/>
    <w:rsid w:val="00393042"/>
    <w:rsid w:val="00394AD5"/>
    <w:rsid w:val="0039642D"/>
    <w:rsid w:val="003A2E40"/>
    <w:rsid w:val="003A4A9A"/>
    <w:rsid w:val="003B0158"/>
    <w:rsid w:val="003B40B6"/>
    <w:rsid w:val="003B56DB"/>
    <w:rsid w:val="003B755E"/>
    <w:rsid w:val="003C228E"/>
    <w:rsid w:val="003C51E7"/>
    <w:rsid w:val="003C6893"/>
    <w:rsid w:val="003C6DE2"/>
    <w:rsid w:val="003D1EFD"/>
    <w:rsid w:val="003D28BF"/>
    <w:rsid w:val="003D4215"/>
    <w:rsid w:val="003D4C47"/>
    <w:rsid w:val="003D7719"/>
    <w:rsid w:val="003E2921"/>
    <w:rsid w:val="003E2E2E"/>
    <w:rsid w:val="003E40EE"/>
    <w:rsid w:val="003F1C1B"/>
    <w:rsid w:val="003F3A2F"/>
    <w:rsid w:val="00401144"/>
    <w:rsid w:val="00404831"/>
    <w:rsid w:val="00406168"/>
    <w:rsid w:val="00407661"/>
    <w:rsid w:val="00410314"/>
    <w:rsid w:val="00412063"/>
    <w:rsid w:val="00412EB1"/>
    <w:rsid w:val="00413DDE"/>
    <w:rsid w:val="00414118"/>
    <w:rsid w:val="00416084"/>
    <w:rsid w:val="00424F8C"/>
    <w:rsid w:val="00426275"/>
    <w:rsid w:val="004271BA"/>
    <w:rsid w:val="00430497"/>
    <w:rsid w:val="00430EA5"/>
    <w:rsid w:val="004326DC"/>
    <w:rsid w:val="00434466"/>
    <w:rsid w:val="00434DC1"/>
    <w:rsid w:val="004350F4"/>
    <w:rsid w:val="004412A0"/>
    <w:rsid w:val="00442337"/>
    <w:rsid w:val="00446408"/>
    <w:rsid w:val="004508C2"/>
    <w:rsid w:val="00450F27"/>
    <w:rsid w:val="004510E5"/>
    <w:rsid w:val="00456A75"/>
    <w:rsid w:val="00461E39"/>
    <w:rsid w:val="00462D3A"/>
    <w:rsid w:val="00463521"/>
    <w:rsid w:val="00471125"/>
    <w:rsid w:val="0047437A"/>
    <w:rsid w:val="00480E42"/>
    <w:rsid w:val="00484C5D"/>
    <w:rsid w:val="0048543E"/>
    <w:rsid w:val="004868C1"/>
    <w:rsid w:val="0048750F"/>
    <w:rsid w:val="004902F6"/>
    <w:rsid w:val="00493FAC"/>
    <w:rsid w:val="004A17E9"/>
    <w:rsid w:val="004A495F"/>
    <w:rsid w:val="004A7544"/>
    <w:rsid w:val="004B69F6"/>
    <w:rsid w:val="004B6B0F"/>
    <w:rsid w:val="004C54E5"/>
    <w:rsid w:val="004C7598"/>
    <w:rsid w:val="004C7DC8"/>
    <w:rsid w:val="004D0ABC"/>
    <w:rsid w:val="004D21B0"/>
    <w:rsid w:val="004D737D"/>
    <w:rsid w:val="004E2659"/>
    <w:rsid w:val="004E39EE"/>
    <w:rsid w:val="004E475C"/>
    <w:rsid w:val="004E56E0"/>
    <w:rsid w:val="004E7329"/>
    <w:rsid w:val="004F2CB0"/>
    <w:rsid w:val="004F2EE9"/>
    <w:rsid w:val="00500C05"/>
    <w:rsid w:val="005017F7"/>
    <w:rsid w:val="00501FA7"/>
    <w:rsid w:val="005034DC"/>
    <w:rsid w:val="00505BFA"/>
    <w:rsid w:val="005066DB"/>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7D57"/>
    <w:rsid w:val="005408B8"/>
    <w:rsid w:val="00541573"/>
    <w:rsid w:val="0054348A"/>
    <w:rsid w:val="00556C1C"/>
    <w:rsid w:val="00571777"/>
    <w:rsid w:val="00580FF5"/>
    <w:rsid w:val="00583679"/>
    <w:rsid w:val="0058519C"/>
    <w:rsid w:val="0059149A"/>
    <w:rsid w:val="005956EE"/>
    <w:rsid w:val="00595E55"/>
    <w:rsid w:val="005A083E"/>
    <w:rsid w:val="005A585C"/>
    <w:rsid w:val="005B218D"/>
    <w:rsid w:val="005B4802"/>
    <w:rsid w:val="005C1EA6"/>
    <w:rsid w:val="005C4D28"/>
    <w:rsid w:val="005C5DE2"/>
    <w:rsid w:val="005C7CED"/>
    <w:rsid w:val="005D0B99"/>
    <w:rsid w:val="005D308E"/>
    <w:rsid w:val="005D3A48"/>
    <w:rsid w:val="005D7AF8"/>
    <w:rsid w:val="005E17BF"/>
    <w:rsid w:val="005E366A"/>
    <w:rsid w:val="005F2145"/>
    <w:rsid w:val="006016E1"/>
    <w:rsid w:val="00602D27"/>
    <w:rsid w:val="00603A33"/>
    <w:rsid w:val="006144A1"/>
    <w:rsid w:val="00615EBB"/>
    <w:rsid w:val="00616096"/>
    <w:rsid w:val="006160A2"/>
    <w:rsid w:val="006302AA"/>
    <w:rsid w:val="006344BF"/>
    <w:rsid w:val="006363BD"/>
    <w:rsid w:val="006412DC"/>
    <w:rsid w:val="006418C7"/>
    <w:rsid w:val="00642BC6"/>
    <w:rsid w:val="00644790"/>
    <w:rsid w:val="006501AF"/>
    <w:rsid w:val="00650DDE"/>
    <w:rsid w:val="00653BCF"/>
    <w:rsid w:val="0065505B"/>
    <w:rsid w:val="0065640B"/>
    <w:rsid w:val="006670AC"/>
    <w:rsid w:val="00672298"/>
    <w:rsid w:val="00672307"/>
    <w:rsid w:val="006808C6"/>
    <w:rsid w:val="00680BDE"/>
    <w:rsid w:val="00682668"/>
    <w:rsid w:val="00692A68"/>
    <w:rsid w:val="00695D85"/>
    <w:rsid w:val="006A30A2"/>
    <w:rsid w:val="006A6D23"/>
    <w:rsid w:val="006B25DE"/>
    <w:rsid w:val="006B4F36"/>
    <w:rsid w:val="006C1C3B"/>
    <w:rsid w:val="006C4E43"/>
    <w:rsid w:val="006C643E"/>
    <w:rsid w:val="006D2932"/>
    <w:rsid w:val="006D3671"/>
    <w:rsid w:val="006D4176"/>
    <w:rsid w:val="006D4CD9"/>
    <w:rsid w:val="006E0A73"/>
    <w:rsid w:val="006E0FEE"/>
    <w:rsid w:val="006E107F"/>
    <w:rsid w:val="006E2F04"/>
    <w:rsid w:val="006E6761"/>
    <w:rsid w:val="006E6C11"/>
    <w:rsid w:val="006F7C0C"/>
    <w:rsid w:val="00700755"/>
    <w:rsid w:val="00700C7E"/>
    <w:rsid w:val="0070646B"/>
    <w:rsid w:val="007077E4"/>
    <w:rsid w:val="007130A2"/>
    <w:rsid w:val="00715463"/>
    <w:rsid w:val="007158EF"/>
    <w:rsid w:val="00723AA5"/>
    <w:rsid w:val="00730655"/>
    <w:rsid w:val="0073178F"/>
    <w:rsid w:val="00731D77"/>
    <w:rsid w:val="00732360"/>
    <w:rsid w:val="0073390A"/>
    <w:rsid w:val="00734E64"/>
    <w:rsid w:val="00735566"/>
    <w:rsid w:val="00736932"/>
    <w:rsid w:val="00736B37"/>
    <w:rsid w:val="00740A35"/>
    <w:rsid w:val="007520B4"/>
    <w:rsid w:val="00753CAC"/>
    <w:rsid w:val="007655D5"/>
    <w:rsid w:val="00771376"/>
    <w:rsid w:val="007763C1"/>
    <w:rsid w:val="00777E82"/>
    <w:rsid w:val="00781359"/>
    <w:rsid w:val="007833BF"/>
    <w:rsid w:val="00786921"/>
    <w:rsid w:val="007877BB"/>
    <w:rsid w:val="007933F0"/>
    <w:rsid w:val="007A08D2"/>
    <w:rsid w:val="007A1EAA"/>
    <w:rsid w:val="007A5A4C"/>
    <w:rsid w:val="007A79FD"/>
    <w:rsid w:val="007B0B9D"/>
    <w:rsid w:val="007B26E3"/>
    <w:rsid w:val="007B4F36"/>
    <w:rsid w:val="007B5A43"/>
    <w:rsid w:val="007B709B"/>
    <w:rsid w:val="007C1343"/>
    <w:rsid w:val="007C4A7C"/>
    <w:rsid w:val="007C5EF1"/>
    <w:rsid w:val="007C7BF5"/>
    <w:rsid w:val="007D19B7"/>
    <w:rsid w:val="007D1D21"/>
    <w:rsid w:val="007D75E5"/>
    <w:rsid w:val="007D773E"/>
    <w:rsid w:val="007E066E"/>
    <w:rsid w:val="007E1356"/>
    <w:rsid w:val="007E20FC"/>
    <w:rsid w:val="007E4410"/>
    <w:rsid w:val="007E7062"/>
    <w:rsid w:val="007F0E1E"/>
    <w:rsid w:val="007F29A7"/>
    <w:rsid w:val="008004B4"/>
    <w:rsid w:val="00805BE8"/>
    <w:rsid w:val="00816078"/>
    <w:rsid w:val="008177E3"/>
    <w:rsid w:val="00823AA9"/>
    <w:rsid w:val="008255B9"/>
    <w:rsid w:val="00825CD8"/>
    <w:rsid w:val="00827324"/>
    <w:rsid w:val="008355EA"/>
    <w:rsid w:val="00835639"/>
    <w:rsid w:val="00837458"/>
    <w:rsid w:val="00837AAE"/>
    <w:rsid w:val="00841D4B"/>
    <w:rsid w:val="008429AD"/>
    <w:rsid w:val="008429DB"/>
    <w:rsid w:val="00850C75"/>
    <w:rsid w:val="00850E39"/>
    <w:rsid w:val="0085477A"/>
    <w:rsid w:val="00855107"/>
    <w:rsid w:val="00855173"/>
    <w:rsid w:val="008557D9"/>
    <w:rsid w:val="00855A9D"/>
    <w:rsid w:val="00855BF7"/>
    <w:rsid w:val="00856214"/>
    <w:rsid w:val="00862089"/>
    <w:rsid w:val="00866D5B"/>
    <w:rsid w:val="00866FF5"/>
    <w:rsid w:val="0087332D"/>
    <w:rsid w:val="00873E1F"/>
    <w:rsid w:val="00874C16"/>
    <w:rsid w:val="00886D1F"/>
    <w:rsid w:val="00891EE1"/>
    <w:rsid w:val="00893987"/>
    <w:rsid w:val="0089552C"/>
    <w:rsid w:val="008963EF"/>
    <w:rsid w:val="00896669"/>
    <w:rsid w:val="0089688E"/>
    <w:rsid w:val="008A1FBE"/>
    <w:rsid w:val="008A5690"/>
    <w:rsid w:val="008B3194"/>
    <w:rsid w:val="008B5AE7"/>
    <w:rsid w:val="008B5F21"/>
    <w:rsid w:val="008C1239"/>
    <w:rsid w:val="008C4291"/>
    <w:rsid w:val="008C60E9"/>
    <w:rsid w:val="008D1B30"/>
    <w:rsid w:val="008D1B7C"/>
    <w:rsid w:val="008D6657"/>
    <w:rsid w:val="008E1F60"/>
    <w:rsid w:val="008E307E"/>
    <w:rsid w:val="008F087D"/>
    <w:rsid w:val="008F4DD1"/>
    <w:rsid w:val="008F6056"/>
    <w:rsid w:val="00902C07"/>
    <w:rsid w:val="00905516"/>
    <w:rsid w:val="00905804"/>
    <w:rsid w:val="009101E2"/>
    <w:rsid w:val="00910875"/>
    <w:rsid w:val="00915D73"/>
    <w:rsid w:val="00916077"/>
    <w:rsid w:val="009170A2"/>
    <w:rsid w:val="009208A6"/>
    <w:rsid w:val="00924514"/>
    <w:rsid w:val="0092460B"/>
    <w:rsid w:val="00924662"/>
    <w:rsid w:val="00927316"/>
    <w:rsid w:val="0093133D"/>
    <w:rsid w:val="0093276D"/>
    <w:rsid w:val="00933D12"/>
    <w:rsid w:val="00937065"/>
    <w:rsid w:val="00940285"/>
    <w:rsid w:val="009415B0"/>
    <w:rsid w:val="00947E7E"/>
    <w:rsid w:val="0095139A"/>
    <w:rsid w:val="00953E16"/>
    <w:rsid w:val="009542AC"/>
    <w:rsid w:val="009619EC"/>
    <w:rsid w:val="00961BB2"/>
    <w:rsid w:val="00962108"/>
    <w:rsid w:val="009628BB"/>
    <w:rsid w:val="009638D6"/>
    <w:rsid w:val="0097408E"/>
    <w:rsid w:val="00974BB2"/>
    <w:rsid w:val="00974FA7"/>
    <w:rsid w:val="009756E5"/>
    <w:rsid w:val="0097708C"/>
    <w:rsid w:val="00977A8C"/>
    <w:rsid w:val="00983910"/>
    <w:rsid w:val="00985D78"/>
    <w:rsid w:val="0099092E"/>
    <w:rsid w:val="009932AC"/>
    <w:rsid w:val="00994351"/>
    <w:rsid w:val="00996A8F"/>
    <w:rsid w:val="009A1DBF"/>
    <w:rsid w:val="009A68E6"/>
    <w:rsid w:val="009A7598"/>
    <w:rsid w:val="009B1DF8"/>
    <w:rsid w:val="009B3D20"/>
    <w:rsid w:val="009B413E"/>
    <w:rsid w:val="009B5418"/>
    <w:rsid w:val="009C0727"/>
    <w:rsid w:val="009C3C80"/>
    <w:rsid w:val="009C492F"/>
    <w:rsid w:val="009D2FF2"/>
    <w:rsid w:val="009D3226"/>
    <w:rsid w:val="009D3385"/>
    <w:rsid w:val="009D793C"/>
    <w:rsid w:val="009E16A9"/>
    <w:rsid w:val="009E16BF"/>
    <w:rsid w:val="009E375F"/>
    <w:rsid w:val="009E39D4"/>
    <w:rsid w:val="009E433B"/>
    <w:rsid w:val="009E46D4"/>
    <w:rsid w:val="009E5401"/>
    <w:rsid w:val="009F54E8"/>
    <w:rsid w:val="00A0758F"/>
    <w:rsid w:val="00A1570A"/>
    <w:rsid w:val="00A17866"/>
    <w:rsid w:val="00A211B4"/>
    <w:rsid w:val="00A223CF"/>
    <w:rsid w:val="00A33DDF"/>
    <w:rsid w:val="00A34547"/>
    <w:rsid w:val="00A376B7"/>
    <w:rsid w:val="00A41BF5"/>
    <w:rsid w:val="00A44778"/>
    <w:rsid w:val="00A469E7"/>
    <w:rsid w:val="00A579A8"/>
    <w:rsid w:val="00A604A4"/>
    <w:rsid w:val="00A61B7D"/>
    <w:rsid w:val="00A6605B"/>
    <w:rsid w:val="00A66ADC"/>
    <w:rsid w:val="00A7147D"/>
    <w:rsid w:val="00A76869"/>
    <w:rsid w:val="00A81B15"/>
    <w:rsid w:val="00A837FF"/>
    <w:rsid w:val="00A84052"/>
    <w:rsid w:val="00A84DC8"/>
    <w:rsid w:val="00A85DBC"/>
    <w:rsid w:val="00A87FEB"/>
    <w:rsid w:val="00A90C25"/>
    <w:rsid w:val="00A90C99"/>
    <w:rsid w:val="00A93F9F"/>
    <w:rsid w:val="00A9420E"/>
    <w:rsid w:val="00A97648"/>
    <w:rsid w:val="00AA1CFD"/>
    <w:rsid w:val="00AA2239"/>
    <w:rsid w:val="00AA33D2"/>
    <w:rsid w:val="00AB0C57"/>
    <w:rsid w:val="00AB1195"/>
    <w:rsid w:val="00AB4182"/>
    <w:rsid w:val="00AB4ED8"/>
    <w:rsid w:val="00AB64D3"/>
    <w:rsid w:val="00AC000F"/>
    <w:rsid w:val="00AC27DB"/>
    <w:rsid w:val="00AC6D6B"/>
    <w:rsid w:val="00AD7736"/>
    <w:rsid w:val="00AE10CE"/>
    <w:rsid w:val="00AE37A5"/>
    <w:rsid w:val="00AE40AB"/>
    <w:rsid w:val="00AE70D4"/>
    <w:rsid w:val="00AE7868"/>
    <w:rsid w:val="00AF0407"/>
    <w:rsid w:val="00AF049B"/>
    <w:rsid w:val="00AF4D8B"/>
    <w:rsid w:val="00B06066"/>
    <w:rsid w:val="00B067CA"/>
    <w:rsid w:val="00B108E4"/>
    <w:rsid w:val="00B12B26"/>
    <w:rsid w:val="00B163F8"/>
    <w:rsid w:val="00B16A00"/>
    <w:rsid w:val="00B215CD"/>
    <w:rsid w:val="00B23964"/>
    <w:rsid w:val="00B2472D"/>
    <w:rsid w:val="00B24CA0"/>
    <w:rsid w:val="00B2549F"/>
    <w:rsid w:val="00B31FA1"/>
    <w:rsid w:val="00B4108D"/>
    <w:rsid w:val="00B47DDB"/>
    <w:rsid w:val="00B5295B"/>
    <w:rsid w:val="00B571F1"/>
    <w:rsid w:val="00B57265"/>
    <w:rsid w:val="00B633AE"/>
    <w:rsid w:val="00B665D2"/>
    <w:rsid w:val="00B6737C"/>
    <w:rsid w:val="00B7214D"/>
    <w:rsid w:val="00B74372"/>
    <w:rsid w:val="00B75525"/>
    <w:rsid w:val="00B80283"/>
    <w:rsid w:val="00B803C1"/>
    <w:rsid w:val="00B8095F"/>
    <w:rsid w:val="00B80B0C"/>
    <w:rsid w:val="00B80B11"/>
    <w:rsid w:val="00B80C75"/>
    <w:rsid w:val="00B831AE"/>
    <w:rsid w:val="00B8446C"/>
    <w:rsid w:val="00B87725"/>
    <w:rsid w:val="00B91117"/>
    <w:rsid w:val="00B93559"/>
    <w:rsid w:val="00BA259A"/>
    <w:rsid w:val="00BA259C"/>
    <w:rsid w:val="00BA29D3"/>
    <w:rsid w:val="00BA307F"/>
    <w:rsid w:val="00BA5280"/>
    <w:rsid w:val="00BB14F1"/>
    <w:rsid w:val="00BB572E"/>
    <w:rsid w:val="00BB74FD"/>
    <w:rsid w:val="00BB75AD"/>
    <w:rsid w:val="00BC5982"/>
    <w:rsid w:val="00BC60BF"/>
    <w:rsid w:val="00BD0A49"/>
    <w:rsid w:val="00BD0E54"/>
    <w:rsid w:val="00BD28BF"/>
    <w:rsid w:val="00BD2D12"/>
    <w:rsid w:val="00BD30B2"/>
    <w:rsid w:val="00BD6404"/>
    <w:rsid w:val="00BE1DD9"/>
    <w:rsid w:val="00BE33AE"/>
    <w:rsid w:val="00BE7E22"/>
    <w:rsid w:val="00BF046F"/>
    <w:rsid w:val="00C01D50"/>
    <w:rsid w:val="00C05094"/>
    <w:rsid w:val="00C056DC"/>
    <w:rsid w:val="00C1329B"/>
    <w:rsid w:val="00C1572F"/>
    <w:rsid w:val="00C24C05"/>
    <w:rsid w:val="00C24D2F"/>
    <w:rsid w:val="00C26222"/>
    <w:rsid w:val="00C31283"/>
    <w:rsid w:val="00C33108"/>
    <w:rsid w:val="00C33C48"/>
    <w:rsid w:val="00C340E5"/>
    <w:rsid w:val="00C35AA7"/>
    <w:rsid w:val="00C43BA1"/>
    <w:rsid w:val="00C43DAB"/>
    <w:rsid w:val="00C4714D"/>
    <w:rsid w:val="00C47F08"/>
    <w:rsid w:val="00C514A6"/>
    <w:rsid w:val="00C515F6"/>
    <w:rsid w:val="00C53E0C"/>
    <w:rsid w:val="00C5739F"/>
    <w:rsid w:val="00C57CF0"/>
    <w:rsid w:val="00C63557"/>
    <w:rsid w:val="00C64468"/>
    <w:rsid w:val="00C649BD"/>
    <w:rsid w:val="00C65891"/>
    <w:rsid w:val="00C66AC9"/>
    <w:rsid w:val="00C724D3"/>
    <w:rsid w:val="00C77DD9"/>
    <w:rsid w:val="00C8144D"/>
    <w:rsid w:val="00C83BE6"/>
    <w:rsid w:val="00C85354"/>
    <w:rsid w:val="00C86ABA"/>
    <w:rsid w:val="00C934E0"/>
    <w:rsid w:val="00C943F3"/>
    <w:rsid w:val="00CA08C6"/>
    <w:rsid w:val="00CA0A77"/>
    <w:rsid w:val="00CA2729"/>
    <w:rsid w:val="00CA3057"/>
    <w:rsid w:val="00CA45F8"/>
    <w:rsid w:val="00CB0305"/>
    <w:rsid w:val="00CB33C7"/>
    <w:rsid w:val="00CB6DA7"/>
    <w:rsid w:val="00CB7825"/>
    <w:rsid w:val="00CB7E4C"/>
    <w:rsid w:val="00CC25B4"/>
    <w:rsid w:val="00CC5F88"/>
    <w:rsid w:val="00CC69C8"/>
    <w:rsid w:val="00CC77A2"/>
    <w:rsid w:val="00CD307E"/>
    <w:rsid w:val="00CD629F"/>
    <w:rsid w:val="00CD6A1B"/>
    <w:rsid w:val="00CE0A7F"/>
    <w:rsid w:val="00CE1718"/>
    <w:rsid w:val="00CF3453"/>
    <w:rsid w:val="00CF4156"/>
    <w:rsid w:val="00CF4DE0"/>
    <w:rsid w:val="00CF62B0"/>
    <w:rsid w:val="00D0036C"/>
    <w:rsid w:val="00D026B4"/>
    <w:rsid w:val="00D02EB4"/>
    <w:rsid w:val="00D03D00"/>
    <w:rsid w:val="00D05C30"/>
    <w:rsid w:val="00D10052"/>
    <w:rsid w:val="00D11212"/>
    <w:rsid w:val="00D11359"/>
    <w:rsid w:val="00D3188C"/>
    <w:rsid w:val="00D33C7F"/>
    <w:rsid w:val="00D35F9B"/>
    <w:rsid w:val="00D36B69"/>
    <w:rsid w:val="00D408DD"/>
    <w:rsid w:val="00D45D72"/>
    <w:rsid w:val="00D520E4"/>
    <w:rsid w:val="00D5210B"/>
    <w:rsid w:val="00D53A38"/>
    <w:rsid w:val="00D55B52"/>
    <w:rsid w:val="00D575DD"/>
    <w:rsid w:val="00D57DFA"/>
    <w:rsid w:val="00D67726"/>
    <w:rsid w:val="00D67FCF"/>
    <w:rsid w:val="00D709CE"/>
    <w:rsid w:val="00D70CE8"/>
    <w:rsid w:val="00D7124B"/>
    <w:rsid w:val="00D71F73"/>
    <w:rsid w:val="00D80786"/>
    <w:rsid w:val="00D81CAB"/>
    <w:rsid w:val="00D81DBE"/>
    <w:rsid w:val="00D824CA"/>
    <w:rsid w:val="00D8576F"/>
    <w:rsid w:val="00D8677F"/>
    <w:rsid w:val="00D97F0C"/>
    <w:rsid w:val="00DA3A86"/>
    <w:rsid w:val="00DC2500"/>
    <w:rsid w:val="00DC4F72"/>
    <w:rsid w:val="00DC77DC"/>
    <w:rsid w:val="00DD0453"/>
    <w:rsid w:val="00DD0C2C"/>
    <w:rsid w:val="00DD19DE"/>
    <w:rsid w:val="00DD28BC"/>
    <w:rsid w:val="00DD70B7"/>
    <w:rsid w:val="00DE14C0"/>
    <w:rsid w:val="00DE31F0"/>
    <w:rsid w:val="00DE3D1C"/>
    <w:rsid w:val="00DF03EC"/>
    <w:rsid w:val="00E01C41"/>
    <w:rsid w:val="00E0227D"/>
    <w:rsid w:val="00E02837"/>
    <w:rsid w:val="00E04B84"/>
    <w:rsid w:val="00E06078"/>
    <w:rsid w:val="00E06466"/>
    <w:rsid w:val="00E06835"/>
    <w:rsid w:val="00E06FDA"/>
    <w:rsid w:val="00E13FCE"/>
    <w:rsid w:val="00E160A5"/>
    <w:rsid w:val="00E1685E"/>
    <w:rsid w:val="00E1713D"/>
    <w:rsid w:val="00E20A43"/>
    <w:rsid w:val="00E23898"/>
    <w:rsid w:val="00E319F1"/>
    <w:rsid w:val="00E31D01"/>
    <w:rsid w:val="00E33CD2"/>
    <w:rsid w:val="00E40E90"/>
    <w:rsid w:val="00E45C7E"/>
    <w:rsid w:val="00E531EB"/>
    <w:rsid w:val="00E54874"/>
    <w:rsid w:val="00E54B6F"/>
    <w:rsid w:val="00E55ACA"/>
    <w:rsid w:val="00E57B74"/>
    <w:rsid w:val="00E607B3"/>
    <w:rsid w:val="00E65BC6"/>
    <w:rsid w:val="00E661FF"/>
    <w:rsid w:val="00E67E59"/>
    <w:rsid w:val="00E726EB"/>
    <w:rsid w:val="00E72CF1"/>
    <w:rsid w:val="00E80B52"/>
    <w:rsid w:val="00E824C3"/>
    <w:rsid w:val="00E83503"/>
    <w:rsid w:val="00E840B3"/>
    <w:rsid w:val="00E84D10"/>
    <w:rsid w:val="00E8629F"/>
    <w:rsid w:val="00E91008"/>
    <w:rsid w:val="00E9374E"/>
    <w:rsid w:val="00E94F54"/>
    <w:rsid w:val="00E97AD5"/>
    <w:rsid w:val="00EA1111"/>
    <w:rsid w:val="00EA116F"/>
    <w:rsid w:val="00EA3B4F"/>
    <w:rsid w:val="00EA3C24"/>
    <w:rsid w:val="00EA4C7A"/>
    <w:rsid w:val="00EA73DF"/>
    <w:rsid w:val="00EB61AE"/>
    <w:rsid w:val="00EC322D"/>
    <w:rsid w:val="00ED1FFA"/>
    <w:rsid w:val="00ED383A"/>
    <w:rsid w:val="00EE1080"/>
    <w:rsid w:val="00EE70BF"/>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36C"/>
    <w:rsid w:val="00F24B8B"/>
    <w:rsid w:val="00F30D2E"/>
    <w:rsid w:val="00F3515F"/>
    <w:rsid w:val="00F35516"/>
    <w:rsid w:val="00F35790"/>
    <w:rsid w:val="00F4136D"/>
    <w:rsid w:val="00F4212E"/>
    <w:rsid w:val="00F42C20"/>
    <w:rsid w:val="00F43E34"/>
    <w:rsid w:val="00F506B3"/>
    <w:rsid w:val="00F53053"/>
    <w:rsid w:val="00F53FE2"/>
    <w:rsid w:val="00F575FF"/>
    <w:rsid w:val="00F618EF"/>
    <w:rsid w:val="00F65582"/>
    <w:rsid w:val="00F66E75"/>
    <w:rsid w:val="00F77EB0"/>
    <w:rsid w:val="00F870CD"/>
    <w:rsid w:val="00F87CDD"/>
    <w:rsid w:val="00F933F0"/>
    <w:rsid w:val="00F937A3"/>
    <w:rsid w:val="00F94715"/>
    <w:rsid w:val="00F96A3D"/>
    <w:rsid w:val="00FA315B"/>
    <w:rsid w:val="00FA4718"/>
    <w:rsid w:val="00FA5848"/>
    <w:rsid w:val="00FA6899"/>
    <w:rsid w:val="00FA7F3D"/>
    <w:rsid w:val="00FB38D8"/>
    <w:rsid w:val="00FC051F"/>
    <w:rsid w:val="00FC06FF"/>
    <w:rsid w:val="00FC27DB"/>
    <w:rsid w:val="00FC45F4"/>
    <w:rsid w:val="00FC69B4"/>
    <w:rsid w:val="00FD0694"/>
    <w:rsid w:val="00FD25BE"/>
    <w:rsid w:val="00FD2E70"/>
    <w:rsid w:val="00FD7AA7"/>
    <w:rsid w:val="00FF1FCB"/>
    <w:rsid w:val="00FF52D4"/>
    <w:rsid w:val="00FF6AA4"/>
    <w:rsid w:val="00FF6B09"/>
    <w:rsid w:val="03737A9E"/>
    <w:rsid w:val="0DE84854"/>
    <w:rsid w:val="0FC13757"/>
    <w:rsid w:val="17A5441D"/>
    <w:rsid w:val="2D4C46A5"/>
    <w:rsid w:val="3BD63108"/>
    <w:rsid w:val="3DDC522F"/>
    <w:rsid w:val="416E09E6"/>
    <w:rsid w:val="4C655581"/>
    <w:rsid w:val="59D8387A"/>
    <w:rsid w:val="5FCD50E1"/>
    <w:rsid w:val="6D9A7683"/>
    <w:rsid w:val="773B7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C89D2"/>
  <w15:docId w15:val="{3503BEA5-4CD6-544B-B54E-E7357A4CD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Number" w:qFormat="1"/>
    <w:lsdException w:name="List 2" w:uiPriority="99"/>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heme="minorEastAsia"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eastAsiaTheme="minorEastAsia"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Observation">
    <w:name w:val="Observation"/>
    <w:basedOn w:val="Normal"/>
    <w:qFormat/>
    <w:pPr>
      <w:numPr>
        <w:numId w:val="2"/>
      </w:numPr>
      <w:tabs>
        <w:tab w:val="left" w:pos="1701"/>
      </w:tabs>
      <w:snapToGrid w:val="0"/>
      <w:spacing w:after="120" w:line="259" w:lineRule="auto"/>
      <w:ind w:left="1701" w:hanging="1701"/>
    </w:pPr>
    <w:rPr>
      <w:rFonts w:ascii="Arial" w:eastAsia="Batang" w:hAnsi="Arial" w:cs="Arial"/>
      <w:b/>
      <w:bCs/>
      <w:lang w:val="en-US" w:eastAsia="ja-JP"/>
    </w:rPr>
  </w:style>
  <w:style w:type="paragraph" w:styleId="Revision">
    <w:name w:val="Revision"/>
    <w:hidden/>
    <w:uiPriority w:val="99"/>
    <w:semiHidden/>
    <w:rsid w:val="00AB4ED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91930">
      <w:bodyDiv w:val="1"/>
      <w:marLeft w:val="0"/>
      <w:marRight w:val="0"/>
      <w:marTop w:val="0"/>
      <w:marBottom w:val="0"/>
      <w:divBdr>
        <w:top w:val="none" w:sz="0" w:space="0" w:color="auto"/>
        <w:left w:val="none" w:sz="0" w:space="0" w:color="auto"/>
        <w:bottom w:val="none" w:sz="0" w:space="0" w:color="auto"/>
        <w:right w:val="none" w:sz="0" w:space="0" w:color="auto"/>
      </w:divBdr>
    </w:div>
    <w:div w:id="251936560">
      <w:bodyDiv w:val="1"/>
      <w:marLeft w:val="0"/>
      <w:marRight w:val="0"/>
      <w:marTop w:val="0"/>
      <w:marBottom w:val="0"/>
      <w:divBdr>
        <w:top w:val="none" w:sz="0" w:space="0" w:color="auto"/>
        <w:left w:val="none" w:sz="0" w:space="0" w:color="auto"/>
        <w:bottom w:val="none" w:sz="0" w:space="0" w:color="auto"/>
        <w:right w:val="none" w:sz="0" w:space="0" w:color="auto"/>
      </w:divBdr>
    </w:div>
    <w:div w:id="714240170">
      <w:bodyDiv w:val="1"/>
      <w:marLeft w:val="0"/>
      <w:marRight w:val="0"/>
      <w:marTop w:val="0"/>
      <w:marBottom w:val="0"/>
      <w:divBdr>
        <w:top w:val="none" w:sz="0" w:space="0" w:color="auto"/>
        <w:left w:val="none" w:sz="0" w:space="0" w:color="auto"/>
        <w:bottom w:val="none" w:sz="0" w:space="0" w:color="auto"/>
        <w:right w:val="none" w:sz="0" w:space="0" w:color="auto"/>
      </w:divBdr>
    </w:div>
    <w:div w:id="1605336321">
      <w:bodyDiv w:val="1"/>
      <w:marLeft w:val="0"/>
      <w:marRight w:val="0"/>
      <w:marTop w:val="0"/>
      <w:marBottom w:val="0"/>
      <w:divBdr>
        <w:top w:val="none" w:sz="0" w:space="0" w:color="auto"/>
        <w:left w:val="none" w:sz="0" w:space="0" w:color="auto"/>
        <w:bottom w:val="none" w:sz="0" w:space="0" w:color="auto"/>
        <w:right w:val="none" w:sz="0" w:space="0" w:color="auto"/>
      </w:divBdr>
    </w:div>
    <w:div w:id="19662326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3-e/Docs/R4-2207761.zip" TargetMode="External"/><Relationship Id="rId13" Type="http://schemas.openxmlformats.org/officeDocument/2006/relationships/hyperlink" Target="https://www.3gpp.org/ftp/TSG_RAN/WG4_Radio/TSGR4_103-e/Docs/R4-2209244.zip" TargetMode="External"/><Relationship Id="rId18" Type="http://schemas.openxmlformats.org/officeDocument/2006/relationships/hyperlink" Target="https://www.3gpp.org/ftp/TSG_RAN/WG4_Radio/TSGR4_103-e/Docs/R4-2209253.zip" TargetMode="Externa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webSettings" Target="webSettings.xml"/><Relationship Id="rId12" Type="http://schemas.openxmlformats.org/officeDocument/2006/relationships/hyperlink" Target="https://www.3gpp.org/ftp/TSG_RAN/WG4_Radio/TSGR4_103-e/Docs/R4-2208377.zip" TargetMode="External"/><Relationship Id="rId17" Type="http://schemas.openxmlformats.org/officeDocument/2006/relationships/hyperlink" Target="https://www.3gpp.org/ftp/TSG_RAN/WG4_Radio/TSGR4_103-e/Docs/R4-220924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8399.zip" TargetMode="External"/><Relationship Id="rId20" Type="http://schemas.openxmlformats.org/officeDocument/2006/relationships/hyperlink" Target="https://www.3gpp.org/ftp/TSG_RAN/WG4_Radio/TSGR4_103-e/Docs/R4-2209916.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3-e/Docs/R4-2208303.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3-e/Docs/R4-2207760.zip" TargetMode="External"/><Relationship Id="rId23" Type="http://schemas.openxmlformats.org/officeDocument/2006/relationships/fontTable" Target="fontTable.xml"/><Relationship Id="rId10" Type="http://schemas.openxmlformats.org/officeDocument/2006/relationships/hyperlink" Target="https://www.3gpp.org/ftp/TSG_RAN/WG4_Radio/TSGR4_103-e/Docs/R4-2208274.zip" TargetMode="External"/><Relationship Id="rId19" Type="http://schemas.openxmlformats.org/officeDocument/2006/relationships/hyperlink" Target="https://www.3gpp.org/ftp/TSG_RAN/WG4_Radio/TSGR4_103-e/Docs/R4-2209769.zip" TargetMode="External"/><Relationship Id="rId4" Type="http://schemas.openxmlformats.org/officeDocument/2006/relationships/numbering" Target="numbering.xml"/><Relationship Id="rId9" Type="http://schemas.openxmlformats.org/officeDocument/2006/relationships/hyperlink" Target="https://www.3gpp.org/ftp/TSG_RAN/WG4_Radio/TSGR4_103-e/Docs/R4-2208105.zip" TargetMode="External"/><Relationship Id="rId14" Type="http://schemas.openxmlformats.org/officeDocument/2006/relationships/hyperlink" Target="https://www.3gpp.org/ftp/TSG_RAN/WG4_Radio/TSGR4_103-e/Docs/R4-2209452.zip" TargetMode="Externa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8D7C30-E2E5-43A1-8228-B27D56266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26</Pages>
  <Words>9931</Words>
  <Characters>56610</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66409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Jerry Cui</cp:lastModifiedBy>
  <cp:revision>2</cp:revision>
  <cp:lastPrinted>2019-04-25T01:09:00Z</cp:lastPrinted>
  <dcterms:created xsi:type="dcterms:W3CDTF">2022-05-13T21:22:00Z</dcterms:created>
  <dcterms:modified xsi:type="dcterms:W3CDTF">2022-05-13T21:22:00Z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4"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5" name="_2015_ms_pID_7253432">
    <vt:lpwstr>/A==</vt:lpwstr>
  </property>
  <property fmtid="{D5CDD505-2E9C-101B-9397-08002B2CF9AE}" pid="16" name="MSIP_Label_bde1fc74-e2fc-4887-9114-9abaefb23b5b_Enabled">
    <vt:lpwstr>true</vt:lpwstr>
  </property>
  <property fmtid="{D5CDD505-2E9C-101B-9397-08002B2CF9AE}" pid="17" name="MSIP_Label_bde1fc74-e2fc-4887-9114-9abaefb23b5b_SetDate">
    <vt:lpwstr>2022-05-11T15:58:17Z</vt:lpwstr>
  </property>
  <property fmtid="{D5CDD505-2E9C-101B-9397-08002B2CF9AE}" pid="18" name="MSIP_Label_bde1fc74-e2fc-4887-9114-9abaefb23b5b_Method">
    <vt:lpwstr>Privileged</vt:lpwstr>
  </property>
  <property fmtid="{D5CDD505-2E9C-101B-9397-08002B2CF9AE}" pid="19" name="MSIP_Label_bde1fc74-e2fc-4887-9114-9abaefb23b5b_Name">
    <vt:lpwstr>CCI 1 (Green)</vt:lpwstr>
  </property>
  <property fmtid="{D5CDD505-2E9C-101B-9397-08002B2CF9AE}" pid="20" name="MSIP_Label_bde1fc74-e2fc-4887-9114-9abaefb23b5b_SiteId">
    <vt:lpwstr>98e9ba89-e1a1-4e38-9007-8bdabc25de1d</vt:lpwstr>
  </property>
  <property fmtid="{D5CDD505-2E9C-101B-9397-08002B2CF9AE}" pid="21" name="MSIP_Label_bde1fc74-e2fc-4887-9114-9abaefb23b5b_ActionId">
    <vt:lpwstr>a19f4b7e-e363-40ec-80e0-57cbb0c2bbe8</vt:lpwstr>
  </property>
  <property fmtid="{D5CDD505-2E9C-101B-9397-08002B2CF9AE}" pid="22" name="MSIP_Label_bde1fc74-e2fc-4887-9114-9abaefb23b5b_ContentBits">
    <vt:lpwstr>0</vt:lpwstr>
  </property>
  <property fmtid="{D5CDD505-2E9C-101B-9397-08002B2CF9AE}" pid="23" name="KSOProductBuildVer">
    <vt:lpwstr>2052-11.8.2.9022</vt:lpwstr>
  </property>
</Properties>
</file>